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er+xml" PartName="/word/footer5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B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УТВЕРЖДАЮ</w:t>
      </w:r>
    </w:p>
    <w:p w14:paraId="0C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Начальник Отдела культуры, </w:t>
      </w:r>
    </w:p>
    <w:p w14:paraId="0D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туризма и спорта</w:t>
      </w:r>
    </w:p>
    <w:p w14:paraId="0E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Гарина И.С.</w:t>
      </w:r>
    </w:p>
    <w:p w14:paraId="0F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 _________ _____________________</w:t>
      </w:r>
    </w:p>
    <w:p w14:paraId="10000000">
      <w:pPr>
        <w:pStyle w:val="Style_2"/>
        <w:ind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(подпись)                     (расшифровка подписи)</w:t>
      </w:r>
    </w:p>
    <w:p w14:paraId="11000000">
      <w:pPr>
        <w:ind/>
        <w:jc w:val="right"/>
        <w:rPr>
          <w:rFonts w:ascii="XO Thames" w:hAnsi="XO Thames"/>
          <w:b w:val="1"/>
          <w:sz w:val="24"/>
        </w:rPr>
      </w:pPr>
      <w:r>
        <w:rPr>
          <w:rFonts w:ascii="XO Thames" w:hAnsi="XO Thames"/>
          <w:b w:val="1"/>
          <w:sz w:val="24"/>
        </w:rPr>
        <w:t xml:space="preserve">   </w:t>
      </w:r>
    </w:p>
    <w:p w14:paraId="12000000">
      <w:pPr>
        <w:ind/>
        <w:jc w:val="right"/>
        <w:rPr>
          <w:rFonts w:ascii="XO Thames" w:hAnsi="XO Thames"/>
          <w:b w:val="1"/>
          <w:sz w:val="24"/>
        </w:rPr>
      </w:pPr>
      <w:r>
        <w:rPr>
          <w:rFonts w:ascii="XO Thames" w:hAnsi="XO Thames"/>
          <w:b w:val="1"/>
          <w:sz w:val="24"/>
        </w:rPr>
        <w:t xml:space="preserve"> ДОВЕДЕНО ДО УЧРЕЖДЕНИЯ:</w:t>
      </w:r>
    </w:p>
    <w:p w14:paraId="13000000">
      <w:pPr>
        <w:ind/>
        <w:jc w:val="right"/>
        <w:rPr>
          <w:rFonts w:ascii="XO Thames" w:hAnsi="XO Thames"/>
          <w:sz w:val="24"/>
        </w:rPr>
      </w:pPr>
      <w:r>
        <w:t xml:space="preserve">                                                                                                                       </w:t>
      </w:r>
      <w:r>
        <w:rPr>
          <w:rFonts w:ascii="XO Thames" w:hAnsi="XO Thames"/>
          <w:sz w:val="24"/>
        </w:rPr>
        <w:t xml:space="preserve">  Муниципальное бюджетное учреждение культуры</w:t>
      </w:r>
    </w:p>
    <w:p w14:paraId="14000000">
      <w:pPr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 xml:space="preserve">                                                                                                                         «Районный центр досуга» </w:t>
      </w:r>
    </w:p>
    <w:p w14:paraId="15000000">
      <w:pPr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Макарьевского</w:t>
      </w:r>
      <w:r>
        <w:rPr>
          <w:rFonts w:ascii="XO Thames" w:hAnsi="XO Thames"/>
          <w:sz w:val="24"/>
        </w:rPr>
        <w:t xml:space="preserve">  муниципального округа </w:t>
      </w:r>
    </w:p>
    <w:p w14:paraId="16000000">
      <w:pPr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Костромской области</w:t>
      </w:r>
    </w:p>
    <w:p w14:paraId="17000000">
      <w:pPr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 xml:space="preserve">                                                                                                                       Директор  </w:t>
      </w:r>
      <w:r>
        <w:rPr>
          <w:rFonts w:ascii="XO Thames" w:hAnsi="XO Thames"/>
          <w:sz w:val="24"/>
        </w:rPr>
        <w:t>____________Н.П.Соковнина</w:t>
      </w:r>
    </w:p>
    <w:p w14:paraId="18000000">
      <w:pPr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 xml:space="preserve">                                                                                                                                                    «____»________________2025 года</w:t>
      </w:r>
    </w:p>
    <w:p w14:paraId="19000000">
      <w:pPr>
        <w:pStyle w:val="Style_2"/>
        <w:ind/>
        <w:jc w:val="right"/>
        <w:rPr>
          <w:rFonts w:ascii="XO Thames" w:hAnsi="XO Thames"/>
          <w:sz w:val="24"/>
        </w:rPr>
      </w:pPr>
    </w:p>
    <w:p w14:paraId="1A000000">
      <w:pPr>
        <w:pStyle w:val="Style_2"/>
        <w:ind/>
        <w:jc w:val="right"/>
        <w:rPr>
          <w:rFonts w:ascii="XO Thames" w:hAnsi="XO Thames"/>
          <w:sz w:val="24"/>
        </w:rPr>
      </w:pPr>
      <w:r>
        <w:rPr>
          <w:rFonts w:ascii="XO Thames" w:hAnsi="XO Thames"/>
          <w:sz w:val="24"/>
        </w:rPr>
        <w:t>"___" ______________ 20__ г.</w:t>
      </w:r>
    </w:p>
    <w:p w14:paraId="1B000000">
      <w:pPr>
        <w:pStyle w:val="Style_2"/>
        <w:ind/>
        <w:jc w:val="center"/>
        <w:rPr>
          <w:rFonts w:ascii="XO Thames" w:hAnsi="XO Thames"/>
          <w:sz w:val="24"/>
        </w:rPr>
      </w:pPr>
      <w:bookmarkStart w:id="1" w:name="Par215"/>
      <w:bookmarkEnd w:id="1"/>
      <w:r>
        <w:rPr>
          <w:rFonts w:ascii="XO Thames" w:hAnsi="XO Thames"/>
          <w:sz w:val="24"/>
        </w:rPr>
        <w:t>МУНИЦИПАЛЬНОЕ ЗАДАНИЕ</w:t>
      </w:r>
    </w:p>
    <w:p w14:paraId="1C000000">
      <w:pPr>
        <w:pStyle w:val="Style_2"/>
        <w:ind/>
        <w:jc w:val="center"/>
        <w:rPr>
          <w:rFonts w:ascii="Times New Roman" w:hAnsi="Times New Roman"/>
          <w:sz w:val="28"/>
        </w:rPr>
      </w:pPr>
    </w:p>
    <w:p w14:paraId="1D000000">
      <w:pPr>
        <w:pStyle w:val="Style_2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2025, 2026, 2027 год </w:t>
      </w:r>
    </w:p>
    <w:p w14:paraId="1E000000">
      <w:pPr>
        <w:pStyle w:val="Style_2"/>
        <w:ind/>
        <w:jc w:val="center"/>
        <w:rPr>
          <w:rFonts w:ascii="Times New Roman" w:hAnsi="Times New Roman"/>
          <w:sz w:val="28"/>
        </w:rPr>
      </w:pPr>
    </w:p>
    <w:tbl>
      <w:tblPr>
        <w:tblStyle w:val="Style_3"/>
        <w:tblInd w:type="dxa" w:w="392"/>
        <w:tblLayout w:type="fixed"/>
      </w:tblPr>
      <w:tblGrid>
        <w:gridCol w:w="11144"/>
        <w:gridCol w:w="2110"/>
        <w:gridCol w:w="1968"/>
      </w:tblGrid>
      <w:tr>
        <w:trPr>
          <w:trHeight w:hRule="atLeast" w:val="967"/>
        </w:trPr>
        <w:tc>
          <w:tcPr>
            <w:tcW w:type="dxa" w:w="15222"/>
            <w:gridSpan w:val="3"/>
          </w:tcPr>
          <w:p w14:paraId="1F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 муниципального учреждения:</w:t>
            </w:r>
          </w:p>
          <w:p w14:paraId="20000000">
            <w:pPr>
              <w:pStyle w:val="Style_2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 xml:space="preserve">Муниципальное бюджетное учреждение культуры «Районный центр досуга» </w:t>
            </w:r>
          </w:p>
          <w:p w14:paraId="21000000">
            <w:pPr>
              <w:pStyle w:val="Style_2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Макарьевского</w:t>
            </w:r>
            <w:r>
              <w:rPr>
                <w:rFonts w:ascii="Times New Roman" w:hAnsi="Times New Roman"/>
                <w:b w:val="1"/>
                <w:sz w:val="28"/>
              </w:rPr>
              <w:t xml:space="preserve"> муниципального</w:t>
            </w:r>
            <w:r>
              <w:rPr>
                <w:rFonts w:ascii="Times New Roman" w:hAnsi="Times New Roman"/>
                <w:b w:val="1"/>
                <w:sz w:val="28"/>
              </w:rPr>
              <w:t xml:space="preserve"> округ</w:t>
            </w:r>
            <w:r>
              <w:rPr>
                <w:rFonts w:ascii="Times New Roman" w:hAnsi="Times New Roman"/>
                <w:b w:val="1"/>
                <w:sz w:val="28"/>
              </w:rPr>
              <w:t>а</w:t>
            </w:r>
            <w:r>
              <w:rPr>
                <w:rFonts w:ascii="Times New Roman" w:hAnsi="Times New Roman"/>
                <w:b w:val="1"/>
                <w:sz w:val="28"/>
              </w:rPr>
              <w:t xml:space="preserve">  Костромской области</w:t>
            </w:r>
          </w:p>
          <w:p w14:paraId="2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1144"/>
          </w:tcPr>
          <w:p/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23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КОДЫ</w:t>
            </w:r>
          </w:p>
        </w:tc>
      </w:tr>
      <w:tr>
        <w:tc>
          <w:tcPr>
            <w:tcW w:type="dxa" w:w="11144"/>
          </w:tcPr>
          <w:p w14:paraId="25000000">
            <w:pPr>
              <w:pStyle w:val="Style_2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26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Форма</w:t>
            </w:r>
          </w:p>
        </w:tc>
        <w:tc>
          <w:tcPr>
            <w:tcW w:type="dxa" w:w="196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0506001</w:t>
            </w:r>
          </w:p>
        </w:tc>
      </w:tr>
      <w:tr>
        <w:tc>
          <w:tcPr>
            <w:tcW w:type="dxa" w:w="11144"/>
          </w:tcPr>
          <w:p w14:paraId="28000000">
            <w:pPr>
              <w:pStyle w:val="Style_2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29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 ОКУД</w:t>
            </w:r>
          </w:p>
        </w:tc>
        <w:tc>
          <w:tcPr>
            <w:tcW w:type="dxa" w:w="196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</w:tr>
      <w:tr>
        <w:trPr>
          <w:trHeight w:hRule="atLeast" w:val="276"/>
        </w:trPr>
        <w:tc>
          <w:tcPr>
            <w:tcW w:type="dxa" w:w="11144"/>
          </w:tcPr>
          <w:p w14:paraId="2A000000">
            <w:pPr>
              <w:pStyle w:val="Style_2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2B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</w:t>
            </w:r>
          </w:p>
        </w:tc>
        <w:tc>
          <w:tcPr>
            <w:tcW w:type="dxa" w:w="196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pStyle w:val="Style_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01.01.25</w:t>
            </w:r>
          </w:p>
          <w:p w14:paraId="2D000000">
            <w:pPr>
              <w:pStyle w:val="Style_2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31.12.27</w:t>
            </w:r>
          </w:p>
        </w:tc>
      </w:tr>
      <w:tr>
        <w:trPr>
          <w:trHeight w:hRule="atLeast" w:val="344"/>
        </w:trPr>
        <w:tc>
          <w:tcPr>
            <w:tcW w:type="dxa" w:w="11144"/>
          </w:tcPr>
          <w:p w14:paraId="2E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2F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 сводному</w:t>
            </w:r>
          </w:p>
        </w:tc>
        <w:tc>
          <w:tcPr>
            <w:tcW w:type="dxa" w:w="196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</w:tr>
      <w:tr>
        <w:tc>
          <w:tcPr>
            <w:tcW w:type="dxa" w:w="11144"/>
          </w:tcPr>
          <w:p w14:paraId="30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1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реестру</w:t>
            </w:r>
          </w:p>
        </w:tc>
        <w:tc>
          <w:tcPr>
            <w:tcW w:type="dxa" w:w="196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/>
        </w:tc>
      </w:tr>
      <w:tr>
        <w:tc>
          <w:tcPr>
            <w:tcW w:type="dxa" w:w="11144"/>
          </w:tcPr>
          <w:p w14:paraId="32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3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1144"/>
          </w:tcPr>
          <w:p w14:paraId="35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Виды деятельности  учреждения:</w:t>
            </w: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6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11144"/>
          </w:tcPr>
          <w:p w14:paraId="38000000">
            <w:pPr>
              <w:pStyle w:val="Style_2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Деятельность исполнительских искусств</w:t>
            </w: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9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 ОКВЭД</w:t>
            </w: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90.01</w:t>
            </w:r>
          </w:p>
        </w:tc>
      </w:tr>
      <w:tr>
        <w:tc>
          <w:tcPr>
            <w:tcW w:type="dxa" w:w="11144"/>
          </w:tcPr>
          <w:p w14:paraId="3B000000">
            <w:pPr>
              <w:pStyle w:val="Style_2"/>
              <w:ind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Деятельность в области демонстрации кинофильмов</w:t>
            </w: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C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 ОКВЭД</w:t>
            </w: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59.14</w:t>
            </w:r>
          </w:p>
        </w:tc>
      </w:tr>
      <w:tr>
        <w:tc>
          <w:tcPr>
            <w:tcW w:type="dxa" w:w="11144"/>
          </w:tcPr>
          <w:p w14:paraId="3E000000">
            <w:pPr>
              <w:pStyle w:val="Style_2"/>
              <w:ind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2110"/>
            <w:tcBorders>
              <w:top w:sz="4" w:val="nil"/>
              <w:left w:sz="4" w:val="nil"/>
              <w:bottom w:sz="4" w:val="nil"/>
              <w:right w:color="000000" w:sz="4" w:val="single"/>
            </w:tcBorders>
            <w:vAlign w:val="center"/>
          </w:tcPr>
          <w:p w14:paraId="3F000000">
            <w:pPr>
              <w:pStyle w:val="Style_2"/>
              <w:ind/>
              <w:jc w:val="right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9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00000">
            <w:pPr>
              <w:pStyle w:val="Style_2"/>
              <w:ind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41000000">
      <w:pPr>
        <w:pStyle w:val="Style_2"/>
        <w:ind w:firstLine="0" w:left="284"/>
        <w:rPr>
          <w:rFonts w:ascii="Times New Roman" w:hAnsi="Times New Roman"/>
          <w:sz w:val="28"/>
        </w:rPr>
      </w:pPr>
    </w:p>
    <w:p w14:paraId="42000000">
      <w:pPr>
        <w:pStyle w:val="Style_2"/>
        <w:ind w:firstLine="0" w:left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Тим муниципального учреждения: </w:t>
      </w:r>
      <w:r>
        <w:rPr>
          <w:rFonts w:ascii="Times New Roman" w:hAnsi="Times New Roman"/>
          <w:b w:val="1"/>
          <w:sz w:val="28"/>
        </w:rPr>
        <w:t>Бюджетное</w:t>
      </w:r>
      <w:r>
        <w:rPr>
          <w:rFonts w:ascii="Times New Roman" w:hAnsi="Times New Roman"/>
          <w:sz w:val="28"/>
        </w:rPr>
        <w:t xml:space="preserve"> </w:t>
      </w:r>
    </w:p>
    <w:p w14:paraId="43000000">
      <w:pPr>
        <w:pStyle w:val="Style_2"/>
        <w:ind w:firstLine="0" w:left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(указывается вид муниципального учреждения из базового (отраслевого) перечня)</w:t>
      </w:r>
    </w:p>
    <w:p w14:paraId="44000000">
      <w:pPr>
        <w:pStyle w:val="Style_2"/>
        <w:ind w:firstLine="0" w:left="284"/>
        <w:rPr>
          <w:rFonts w:ascii="Times New Roman" w:hAnsi="Times New Roman"/>
          <w:sz w:val="28"/>
        </w:rPr>
      </w:pPr>
    </w:p>
    <w:p w14:paraId="45000000">
      <w:pPr>
        <w:pStyle w:val="Style_2"/>
        <w:rPr>
          <w:rFonts w:ascii="Times New Roman" w:hAnsi="Times New Roman"/>
          <w:sz w:val="28"/>
        </w:rPr>
      </w:pPr>
    </w:p>
    <w:p w14:paraId="46000000">
      <w:pPr>
        <w:pStyle w:val="Style_2"/>
        <w:rPr>
          <w:rFonts w:ascii="Times New Roman" w:hAnsi="Times New Roman"/>
          <w:sz w:val="28"/>
        </w:rPr>
      </w:pPr>
    </w:p>
    <w:p w14:paraId="47000000">
      <w:pPr>
        <w:pStyle w:val="Style_2"/>
        <w:rPr>
          <w:rFonts w:ascii="Times New Roman" w:hAnsi="Times New Roman"/>
          <w:sz w:val="28"/>
        </w:rPr>
      </w:pPr>
    </w:p>
    <w:p w14:paraId="48000000">
      <w:pPr>
        <w:pStyle w:val="Style_2"/>
        <w:rPr>
          <w:rFonts w:ascii="Times New Roman" w:hAnsi="Times New Roman"/>
          <w:sz w:val="28"/>
        </w:rPr>
      </w:pPr>
    </w:p>
    <w:p w14:paraId="49000000">
      <w:pPr>
        <w:pStyle w:val="Style_2"/>
        <w:rPr>
          <w:rFonts w:ascii="Times New Roman" w:hAnsi="Times New Roman"/>
          <w:sz w:val="28"/>
        </w:rPr>
      </w:pPr>
    </w:p>
    <w:p w14:paraId="4A000000">
      <w:pPr>
        <w:pStyle w:val="Style_2"/>
        <w:rPr>
          <w:rFonts w:ascii="Times New Roman" w:hAnsi="Times New Roman"/>
          <w:sz w:val="28"/>
        </w:rPr>
      </w:pPr>
    </w:p>
    <w:p w14:paraId="4B000000">
      <w:pPr>
        <w:pStyle w:val="Style_2"/>
        <w:rPr>
          <w:rFonts w:ascii="Times New Roman" w:hAnsi="Times New Roman"/>
          <w:sz w:val="28"/>
        </w:rPr>
      </w:pPr>
    </w:p>
    <w:p w14:paraId="4C000000">
      <w:pPr>
        <w:pStyle w:val="Style_2"/>
        <w:rPr>
          <w:rFonts w:ascii="Times New Roman" w:hAnsi="Times New Roman"/>
          <w:sz w:val="28"/>
        </w:rPr>
      </w:pPr>
    </w:p>
    <w:p w14:paraId="4D000000">
      <w:pPr>
        <w:pStyle w:val="Style_2"/>
        <w:rPr>
          <w:rFonts w:ascii="Times New Roman" w:hAnsi="Times New Roman"/>
          <w:sz w:val="28"/>
        </w:rPr>
      </w:pPr>
    </w:p>
    <w:p w14:paraId="4E000000">
      <w:pPr>
        <w:pStyle w:val="Style_2"/>
        <w:rPr>
          <w:rFonts w:ascii="Times New Roman" w:hAnsi="Times New Roman"/>
          <w:sz w:val="28"/>
        </w:rPr>
      </w:pPr>
    </w:p>
    <w:p w14:paraId="4F000000">
      <w:pPr>
        <w:pStyle w:val="Style_2"/>
        <w:rPr>
          <w:rFonts w:ascii="Times New Roman" w:hAnsi="Times New Roman"/>
          <w:sz w:val="28"/>
        </w:rPr>
      </w:pPr>
    </w:p>
    <w:p w14:paraId="50000000">
      <w:pPr>
        <w:pStyle w:val="Style_2"/>
        <w:rPr>
          <w:rFonts w:ascii="Times New Roman" w:hAnsi="Times New Roman"/>
          <w:sz w:val="28"/>
        </w:rPr>
      </w:pPr>
    </w:p>
    <w:p w14:paraId="51000000">
      <w:pPr>
        <w:pStyle w:val="Style_2"/>
        <w:rPr>
          <w:rFonts w:ascii="Times New Roman" w:hAnsi="Times New Roman"/>
          <w:sz w:val="28"/>
        </w:rPr>
      </w:pPr>
    </w:p>
    <w:p w14:paraId="52000000">
      <w:pPr>
        <w:pStyle w:val="Style_2"/>
        <w:rPr>
          <w:rFonts w:ascii="Times New Roman" w:hAnsi="Times New Roman"/>
          <w:sz w:val="28"/>
        </w:rPr>
      </w:pPr>
    </w:p>
    <w:p w14:paraId="53000000">
      <w:pPr>
        <w:pStyle w:val="Style_2"/>
        <w:rPr>
          <w:rFonts w:ascii="Times New Roman" w:hAnsi="Times New Roman"/>
          <w:sz w:val="28"/>
        </w:rPr>
      </w:pPr>
    </w:p>
    <w:p w14:paraId="54000000">
      <w:pPr>
        <w:pStyle w:val="Style_2"/>
        <w:rPr>
          <w:rFonts w:ascii="Times New Roman" w:hAnsi="Times New Roman"/>
          <w:sz w:val="28"/>
        </w:rPr>
      </w:pPr>
    </w:p>
    <w:p w14:paraId="55000000">
      <w:pPr>
        <w:pStyle w:val="Style_2"/>
        <w:rPr>
          <w:rFonts w:ascii="Times New Roman" w:hAnsi="Times New Roman"/>
          <w:sz w:val="28"/>
        </w:rPr>
      </w:pPr>
    </w:p>
    <w:p w14:paraId="56000000">
      <w:pPr>
        <w:pStyle w:val="Style_2"/>
        <w:rPr>
          <w:rFonts w:ascii="Times New Roman" w:hAnsi="Times New Roman"/>
          <w:sz w:val="28"/>
        </w:rPr>
      </w:pPr>
    </w:p>
    <w:p w14:paraId="57000000">
      <w:pPr>
        <w:pStyle w:val="Style_4"/>
        <w:spacing w:line="276" w:lineRule="auto"/>
        <w:ind w:hanging="3280" w:left="3280" w:right="3506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</w:t>
      </w:r>
    </w:p>
    <w:p w14:paraId="58000000">
      <w:pPr>
        <w:pStyle w:val="Style_4"/>
        <w:spacing w:line="276" w:lineRule="auto"/>
        <w:ind w:hanging="3280" w:left="3280" w:right="3506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Часть</w:t>
      </w:r>
      <w:r>
        <w:rPr>
          <w:spacing w:val="-7"/>
          <w:sz w:val="24"/>
        </w:rPr>
        <w:t xml:space="preserve"> </w:t>
      </w:r>
      <w:r>
        <w:rPr>
          <w:sz w:val="24"/>
        </w:rPr>
        <w:t>1.</w:t>
      </w:r>
      <w:r>
        <w:rPr>
          <w:spacing w:val="-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об оказываемых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8"/>
          <w:sz w:val="24"/>
        </w:rPr>
        <w:t xml:space="preserve"> </w:t>
      </w:r>
      <w:r>
        <w:rPr>
          <w:sz w:val="24"/>
        </w:rPr>
        <w:t>услугах</w:t>
      </w:r>
    </w:p>
    <w:p w14:paraId="59000000">
      <w:pPr>
        <w:pStyle w:val="Style_4"/>
        <w:spacing w:line="276" w:lineRule="auto"/>
        <w:ind w:hanging="3280" w:left="3280" w:right="3506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Раздел</w:t>
      </w:r>
      <w:r>
        <w:rPr>
          <w:spacing w:val="2"/>
          <w:sz w:val="24"/>
        </w:rPr>
        <w:t xml:space="preserve"> </w:t>
      </w:r>
      <w:r>
        <w:rPr>
          <w:sz w:val="24"/>
        </w:rPr>
        <w:t>1.</w:t>
      </w:r>
    </w:p>
    <w:p w14:paraId="5A000000">
      <w:pPr>
        <w:pStyle w:val="Style_4"/>
        <w:spacing w:line="276" w:lineRule="auto"/>
        <w:ind w:hanging="3280" w:left="3280" w:right="3506"/>
        <w:jc w:val="center"/>
        <w:rPr>
          <w:sz w:val="24"/>
        </w:rPr>
      </w:pPr>
    </w:p>
    <w:p w14:paraId="5B000000">
      <w:pPr>
        <w:pStyle w:val="Style_5"/>
        <w:numPr>
          <w:ilvl w:val="0"/>
          <w:numId w:val="1"/>
        </w:numPr>
        <w:tabs>
          <w:tab w:leader="none" w:pos="478" w:val="left"/>
        </w:tabs>
        <w:spacing w:line="220" w:lineRule="exact"/>
        <w:ind w:hanging="246" w:left="246"/>
        <w:rPr>
          <w:b w:val="1"/>
          <w:sz w:val="24"/>
        </w:rPr>
      </w:pPr>
      <w:r>
        <w:rPr>
          <w:sz w:val="24"/>
        </w:rPr>
        <w:t>Наименование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услуги - </w:t>
      </w:r>
      <w:r>
        <w:rPr>
          <w:b w:val="1"/>
          <w:sz w:val="24"/>
        </w:rPr>
        <w:t>Организация</w:t>
      </w:r>
      <w:r>
        <w:rPr>
          <w:b w:val="1"/>
          <w:spacing w:val="-4"/>
          <w:sz w:val="24"/>
        </w:rPr>
        <w:t xml:space="preserve"> </w:t>
      </w:r>
      <w:r>
        <w:rPr>
          <w:b w:val="1"/>
          <w:sz w:val="24"/>
        </w:rPr>
        <w:t>деятельности</w:t>
      </w:r>
      <w:r>
        <w:rPr>
          <w:b w:val="1"/>
          <w:spacing w:val="-6"/>
          <w:sz w:val="24"/>
        </w:rPr>
        <w:t xml:space="preserve"> </w:t>
      </w:r>
      <w:r>
        <w:rPr>
          <w:b w:val="1"/>
          <w:sz w:val="24"/>
        </w:rPr>
        <w:t>клубных</w:t>
      </w:r>
      <w:r>
        <w:rPr>
          <w:b w:val="1"/>
          <w:spacing w:val="-8"/>
          <w:sz w:val="24"/>
        </w:rPr>
        <w:t xml:space="preserve"> </w:t>
      </w:r>
      <w:r>
        <w:rPr>
          <w:b w:val="1"/>
          <w:sz w:val="24"/>
        </w:rPr>
        <w:t>формирований</w:t>
      </w:r>
      <w:r>
        <w:rPr>
          <w:b w:val="1"/>
          <w:spacing w:val="-3"/>
          <w:sz w:val="24"/>
        </w:rPr>
        <w:t xml:space="preserve"> </w:t>
      </w:r>
      <w:r>
        <w:rPr>
          <w:b w:val="1"/>
          <w:sz w:val="24"/>
        </w:rPr>
        <w:t>и</w:t>
      </w:r>
      <w:r>
        <w:rPr>
          <w:b w:val="1"/>
          <w:spacing w:val="-6"/>
          <w:sz w:val="24"/>
        </w:rPr>
        <w:t xml:space="preserve"> </w:t>
      </w:r>
      <w:r>
        <w:rPr>
          <w:b w:val="1"/>
          <w:sz w:val="24"/>
        </w:rPr>
        <w:t>формирований</w:t>
      </w:r>
      <w:r>
        <w:rPr>
          <w:b w:val="1"/>
          <w:spacing w:val="-7"/>
          <w:sz w:val="24"/>
        </w:rPr>
        <w:t xml:space="preserve"> </w:t>
      </w:r>
      <w:r>
        <w:rPr>
          <w:b w:val="1"/>
          <w:sz w:val="24"/>
        </w:rPr>
        <w:t>самодеятельного</w:t>
      </w:r>
      <w:r>
        <w:rPr>
          <w:b w:val="1"/>
          <w:spacing w:val="-7"/>
          <w:sz w:val="24"/>
        </w:rPr>
        <w:t xml:space="preserve"> </w:t>
      </w:r>
      <w:r>
        <w:rPr>
          <w:b w:val="1"/>
          <w:sz w:val="24"/>
        </w:rPr>
        <w:t xml:space="preserve">народного  </w:t>
      </w:r>
      <w:r>
        <w:rPr>
          <w:sz w:val="24"/>
        </w:rPr>
        <w:t>творчества.</w:t>
      </w:r>
    </w:p>
    <w:p w14:paraId="5C000000">
      <w:pPr>
        <w:pStyle w:val="Style_5"/>
        <w:numPr>
          <w:ilvl w:val="0"/>
          <w:numId w:val="1"/>
        </w:numPr>
        <w:tabs>
          <w:tab w:leader="none" w:pos="478" w:val="left"/>
        </w:tabs>
        <w:spacing w:line="272" w:lineRule="exact"/>
        <w:ind w:hanging="246" w:left="246"/>
        <w:rPr>
          <w:sz w:val="24"/>
        </w:rPr>
      </w:pPr>
      <w:r>
        <w:rPr>
          <w:sz w:val="24"/>
        </w:rPr>
        <w:t>Потребители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0470012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3"/>
          <w:sz w:val="24"/>
        </w:rPr>
        <w:t xml:space="preserve"> и юридические </w:t>
      </w:r>
      <w:r>
        <w:rPr>
          <w:sz w:val="24"/>
        </w:rPr>
        <w:t>лица.</w:t>
      </w:r>
    </w:p>
    <w:p w14:paraId="5D000000">
      <w:pPr>
        <w:pStyle w:val="Style_5"/>
        <w:numPr>
          <w:ilvl w:val="0"/>
          <w:numId w:val="1"/>
        </w:numPr>
        <w:tabs>
          <w:tab w:leader="none" w:pos="478" w:val="left"/>
        </w:tabs>
        <w:spacing w:before="41"/>
        <w:ind w:hanging="246" w:left="246"/>
        <w:rPr>
          <w:sz w:val="24"/>
        </w:rPr>
      </w:pPr>
      <w:r>
        <w:rPr>
          <w:sz w:val="24"/>
        </w:rPr>
        <w:t>Показатели,</w:t>
      </w:r>
      <w:r>
        <w:rPr>
          <w:spacing w:val="-7"/>
          <w:sz w:val="24"/>
        </w:rPr>
        <w:t xml:space="preserve"> </w:t>
      </w:r>
      <w:r>
        <w:rPr>
          <w:sz w:val="24"/>
        </w:rPr>
        <w:t>характеризующие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объем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(или)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качество муниципальной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услуги:</w:t>
      </w:r>
    </w:p>
    <w:p w14:paraId="5E000000">
      <w:pPr>
        <w:tabs>
          <w:tab w:leader="none" w:pos="656" w:val="left"/>
        </w:tabs>
        <w:spacing w:after="49" w:before="36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Показатели,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характеризующие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качество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услуги</w:t>
      </w:r>
    </w:p>
    <w:tbl>
      <w:tblPr>
        <w:tblStyle w:val="Style_6"/>
        <w:tblInd w:type="dxa" w:w="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372"/>
        <w:gridCol w:w="125"/>
        <w:gridCol w:w="1550"/>
        <w:gridCol w:w="206"/>
        <w:gridCol w:w="1474"/>
        <w:gridCol w:w="125"/>
        <w:gridCol w:w="951"/>
        <w:gridCol w:w="181"/>
        <w:gridCol w:w="1786"/>
        <w:gridCol w:w="297"/>
        <w:gridCol w:w="796"/>
        <w:gridCol w:w="475"/>
        <w:gridCol w:w="151"/>
        <w:gridCol w:w="1077"/>
        <w:gridCol w:w="184"/>
        <w:gridCol w:w="1073"/>
        <w:gridCol w:w="458"/>
        <w:gridCol w:w="1452"/>
        <w:gridCol w:w="1280"/>
        <w:gridCol w:w="10"/>
      </w:tblGrid>
      <w:tr>
        <w:trPr>
          <w:trHeight w:hRule="atLeast" w:val="1656"/>
        </w:trPr>
        <w:tc>
          <w:tcPr>
            <w:tcW w:type="dxa" w:w="2497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00000">
            <w:pPr>
              <w:pStyle w:val="Style_7"/>
              <w:rPr>
                <w:sz w:val="24"/>
              </w:rPr>
            </w:pPr>
          </w:p>
          <w:p w14:paraId="60000000">
            <w:pPr>
              <w:pStyle w:val="Style_7"/>
              <w:rPr>
                <w:sz w:val="24"/>
              </w:rPr>
            </w:pPr>
          </w:p>
          <w:p w14:paraId="61000000">
            <w:pPr>
              <w:pStyle w:val="Style_7"/>
              <w:rPr>
                <w:sz w:val="24"/>
              </w:rPr>
            </w:pPr>
          </w:p>
          <w:p w14:paraId="62000000">
            <w:pPr>
              <w:pStyle w:val="Style_7"/>
              <w:rPr>
                <w:sz w:val="24"/>
              </w:rPr>
            </w:pPr>
          </w:p>
          <w:p w14:paraId="63000000">
            <w:pPr>
              <w:pStyle w:val="Style_7"/>
              <w:rPr>
                <w:sz w:val="24"/>
              </w:rPr>
            </w:pPr>
          </w:p>
          <w:p w14:paraId="64000000">
            <w:pPr>
              <w:pStyle w:val="Style_7"/>
              <w:spacing w:before="6"/>
              <w:ind/>
              <w:rPr>
                <w:sz w:val="24"/>
              </w:rPr>
            </w:pPr>
          </w:p>
          <w:p w14:paraId="65000000">
            <w:pPr>
              <w:pStyle w:val="Style_7"/>
              <w:ind w:hanging="44" w:left="235" w:right="169"/>
              <w:rPr>
                <w:sz w:val="24"/>
              </w:rPr>
            </w:pPr>
            <w:r>
              <w:rPr>
                <w:sz w:val="24"/>
              </w:rPr>
              <w:t>Уникальный 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175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pStyle w:val="Style_7"/>
              <w:ind w:firstLine="10" w:left="121" w:right="118"/>
              <w:jc w:val="center"/>
              <w:rPr>
                <w:sz w:val="24"/>
              </w:rPr>
            </w:pPr>
            <w:r>
              <w:rPr>
                <w:sz w:val="24"/>
              </w:rPr>
              <w:t>Показатели,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характеризую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</w:t>
            </w:r>
          </w:p>
          <w:p w14:paraId="67000000">
            <w:pPr>
              <w:pStyle w:val="Style_7"/>
              <w:spacing w:line="261" w:lineRule="exact"/>
              <w:ind w:firstLine="0" w:left="313" w:right="314"/>
              <w:jc w:val="center"/>
              <w:rPr>
                <w:sz w:val="24"/>
              </w:rPr>
            </w:pPr>
            <w:r>
              <w:rPr>
                <w:sz w:val="24"/>
              </w:rPr>
              <w:t>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2550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00000">
            <w:pPr>
              <w:pStyle w:val="Style_7"/>
              <w:ind w:firstLine="5" w:left="166" w:right="163"/>
              <w:jc w:val="center"/>
              <w:rPr>
                <w:sz w:val="24"/>
              </w:rPr>
            </w:pPr>
            <w:r>
              <w:rPr>
                <w:sz w:val="24"/>
              </w:rPr>
              <w:t>Показатели,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(форму)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3686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>
            <w:pPr>
              <w:pStyle w:val="Style_7"/>
              <w:ind w:hanging="1551" w:left="1942" w:right="376"/>
              <w:jc w:val="center"/>
              <w:rPr>
                <w:sz w:val="24"/>
              </w:rPr>
            </w:pPr>
            <w:r>
              <w:rPr>
                <w:sz w:val="24"/>
              </w:rPr>
              <w:t>Показатель качества</w:t>
            </w:r>
          </w:p>
          <w:p w14:paraId="6A000000">
            <w:pPr>
              <w:pStyle w:val="Style_7"/>
              <w:ind w:hanging="1551" w:left="1942" w:right="37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муниципальной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5524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00000">
            <w:pPr>
              <w:pStyle w:val="Style_7"/>
              <w:ind w:hanging="312" w:left="978" w:right="640"/>
              <w:jc w:val="center"/>
              <w:rPr>
                <w:sz w:val="24"/>
              </w:rPr>
            </w:pPr>
            <w:r>
              <w:rPr>
                <w:sz w:val="24"/>
              </w:rPr>
              <w:t>Значение показателя</w:t>
            </w:r>
          </w:p>
          <w:p w14:paraId="6C000000">
            <w:pPr>
              <w:pStyle w:val="Style_7"/>
              <w:ind w:hanging="312" w:left="978" w:right="64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качества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00000"/>
        </w:tc>
      </w:tr>
      <w:tr>
        <w:trPr>
          <w:trHeight w:hRule="atLeast" w:val="864"/>
        </w:trPr>
        <w:tc>
          <w:tcPr>
            <w:tcW w:type="dxa" w:w="2497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56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pPr>
              <w:pStyle w:val="Style_7"/>
              <w:ind w:right="11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2550"/>
            <w:gridSpan w:val="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pStyle w:val="Style_7"/>
              <w:spacing w:before="165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1967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00000">
            <w:pPr>
              <w:pStyle w:val="Style_7"/>
              <w:ind w:right="21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1719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00000">
            <w:pPr>
              <w:pStyle w:val="Style_7"/>
              <w:ind w:hanging="533" w:left="767" w:right="208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1261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00000">
            <w:pPr>
              <w:pStyle w:val="Style_7"/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spacing w:val="-1"/>
                <w:sz w:val="24"/>
              </w:rPr>
              <w:t>очередно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type="dxa" w:w="1531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00000">
            <w:pPr>
              <w:pStyle w:val="Style_7"/>
              <w:ind w:right="323"/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(первый 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2732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00000">
            <w:pPr>
              <w:pStyle w:val="Style_7"/>
              <w:ind w:right="136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00000"/>
        </w:tc>
      </w:tr>
      <w:tr>
        <w:trPr>
          <w:trHeight w:hRule="atLeast" w:val="1200"/>
        </w:trPr>
        <w:tc>
          <w:tcPr>
            <w:tcW w:type="dxa" w:w="2497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56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550"/>
            <w:gridSpan w:val="3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67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9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00000">
            <w:pPr>
              <w:pStyle w:val="Style_7"/>
              <w:spacing w:before="10"/>
              <w:ind/>
              <w:rPr>
                <w:sz w:val="24"/>
              </w:rPr>
            </w:pPr>
          </w:p>
          <w:p w14:paraId="77000000">
            <w:pPr>
              <w:pStyle w:val="Style_7"/>
              <w:ind w:hanging="279" w:left="397" w:right="93"/>
              <w:rPr>
                <w:sz w:val="24"/>
              </w:rPr>
            </w:pPr>
            <w:r>
              <w:rPr>
                <w:sz w:val="24"/>
              </w:rPr>
              <w:t>Наименов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ание</w:t>
            </w:r>
          </w:p>
        </w:tc>
        <w:tc>
          <w:tcPr>
            <w:tcW w:type="dxa" w:w="6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pStyle w:val="Style_7"/>
              <w:rPr>
                <w:sz w:val="24"/>
              </w:rPr>
            </w:pPr>
          </w:p>
          <w:p w14:paraId="79000000">
            <w:pPr>
              <w:pStyle w:val="Style_7"/>
              <w:spacing w:before="158"/>
              <w:ind w:firstLine="0" w:left="391" w:right="383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1261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531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732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00000"/>
        </w:tc>
      </w:tr>
      <w:tr>
        <w:trPr>
          <w:trHeight w:hRule="atLeast" w:val="316"/>
        </w:trPr>
        <w:tc>
          <w:tcPr>
            <w:tcW w:type="dxa" w:w="249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00000">
            <w:pPr>
              <w:pStyle w:val="Style_7"/>
              <w:spacing w:before="35" w:line="261" w:lineRule="exact"/>
              <w:ind w:firstLine="0"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175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pStyle w:val="Style_7"/>
              <w:spacing w:before="35" w:line="261" w:lineRule="exact"/>
              <w:ind w:firstLine="0"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159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9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196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00000">
            <w:pPr>
              <w:pStyle w:val="Style_7"/>
              <w:spacing w:before="11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109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00000">
            <w:pPr>
              <w:pStyle w:val="Style_7"/>
              <w:spacing w:before="11"/>
              <w:ind w:firstLine="0" w:left="57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6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1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00000">
            <w:pPr>
              <w:pStyle w:val="Style_7"/>
              <w:spacing w:before="11"/>
              <w:ind w:right="55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15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pStyle w:val="Style_7"/>
              <w:spacing w:before="11"/>
              <w:ind w:firstLine="0" w:left="893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27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00000">
            <w:pPr>
              <w:pStyle w:val="Style_7"/>
              <w:spacing w:before="11"/>
              <w:ind w:firstLine="0" w:left="469" w:right="46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00000"/>
        </w:tc>
      </w:tr>
      <w:tr>
        <w:trPr>
          <w:trHeight w:hRule="atLeast" w:val="316"/>
        </w:trPr>
        <w:tc>
          <w:tcPr>
            <w:tcW w:type="dxa" w:w="249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pStyle w:val="Style_7"/>
              <w:spacing w:before="35" w:line="261" w:lineRule="exact"/>
              <w:ind/>
              <w:rPr>
                <w:sz w:val="24"/>
              </w:rPr>
            </w:pPr>
          </w:p>
        </w:tc>
        <w:tc>
          <w:tcPr>
            <w:tcW w:type="dxa" w:w="175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pStyle w:val="Style_7"/>
              <w:spacing w:before="35" w:line="261" w:lineRule="exact"/>
              <w:ind w:firstLine="0" w:left="5"/>
              <w:jc w:val="center"/>
              <w:rPr>
                <w:sz w:val="24"/>
              </w:rPr>
            </w:pPr>
          </w:p>
        </w:tc>
        <w:tc>
          <w:tcPr>
            <w:tcW w:type="dxa" w:w="159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</w:p>
        </w:tc>
        <w:tc>
          <w:tcPr>
            <w:tcW w:type="dxa" w:w="9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</w:p>
        </w:tc>
        <w:tc>
          <w:tcPr>
            <w:tcW w:type="dxa" w:w="196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pPr>
              <w:pStyle w:val="Style_7"/>
              <w:spacing w:before="11"/>
              <w:ind/>
              <w:jc w:val="center"/>
              <w:rPr>
                <w:sz w:val="24"/>
              </w:rPr>
            </w:pPr>
          </w:p>
        </w:tc>
        <w:tc>
          <w:tcPr>
            <w:tcW w:type="dxa" w:w="109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00000">
            <w:pPr>
              <w:pStyle w:val="Style_7"/>
              <w:spacing w:before="11"/>
              <w:ind w:firstLine="0" w:left="575"/>
              <w:rPr>
                <w:sz w:val="24"/>
              </w:rPr>
            </w:pPr>
          </w:p>
        </w:tc>
        <w:tc>
          <w:tcPr>
            <w:tcW w:type="dxa" w:w="6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</w:p>
        </w:tc>
        <w:tc>
          <w:tcPr>
            <w:tcW w:type="dxa" w:w="1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pStyle w:val="Style_7"/>
              <w:spacing w:before="11"/>
              <w:ind w:right="558"/>
              <w:jc w:val="right"/>
              <w:rPr>
                <w:sz w:val="24"/>
              </w:rPr>
            </w:pPr>
          </w:p>
        </w:tc>
        <w:tc>
          <w:tcPr>
            <w:tcW w:type="dxa" w:w="15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00000">
            <w:pPr>
              <w:pStyle w:val="Style_7"/>
              <w:spacing w:before="11"/>
              <w:ind w:firstLine="0" w:left="893"/>
              <w:rPr>
                <w:sz w:val="24"/>
              </w:rPr>
            </w:pPr>
          </w:p>
        </w:tc>
        <w:tc>
          <w:tcPr>
            <w:tcW w:type="dxa" w:w="27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00000">
            <w:pPr>
              <w:pStyle w:val="Style_7"/>
              <w:spacing w:before="11"/>
              <w:ind w:firstLine="0" w:left="469" w:right="465"/>
              <w:jc w:val="center"/>
              <w:rPr>
                <w:sz w:val="24"/>
              </w:rPr>
            </w:pPr>
          </w:p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00000"/>
        </w:tc>
      </w:tr>
      <w:tr>
        <w:trPr>
          <w:trHeight w:hRule="atLeast" w:val="2011"/>
        </w:trPr>
        <w:tc>
          <w:tcPr>
            <w:tcW w:type="dxa" w:w="249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>
            <w:pPr>
              <w:pStyle w:val="Style_7"/>
              <w:tabs>
                <w:tab w:leader="none" w:pos="370" w:val="left"/>
              </w:tabs>
              <w:ind w:firstLine="0" w:left="-122"/>
              <w:rPr>
                <w:sz w:val="24"/>
              </w:rPr>
            </w:pPr>
          </w:p>
          <w:p w14:paraId="92000000">
            <w:pPr>
              <w:pStyle w:val="Style_7"/>
              <w:spacing w:before="9"/>
              <w:ind/>
              <w:rPr>
                <w:sz w:val="24"/>
              </w:rPr>
            </w:pPr>
          </w:p>
          <w:p w14:paraId="93000000">
            <w:pPr>
              <w:pStyle w:val="Style_7"/>
              <w:ind w:hanging="678" w:left="801" w:right="99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</w:tc>
        <w:tc>
          <w:tcPr>
            <w:tcW w:type="dxa" w:w="175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>
            <w:pPr>
              <w:pStyle w:val="Style_7"/>
              <w:rPr>
                <w:sz w:val="24"/>
              </w:rPr>
            </w:pPr>
          </w:p>
          <w:p w14:paraId="95000000">
            <w:pPr>
              <w:pStyle w:val="Style_7"/>
              <w:spacing w:before="9"/>
              <w:ind/>
              <w:rPr>
                <w:sz w:val="24"/>
              </w:rPr>
            </w:pPr>
          </w:p>
          <w:p w14:paraId="96000000">
            <w:pPr>
              <w:pStyle w:val="Style_7"/>
              <w:ind w:hanging="452" w:left="563" w:right="82"/>
              <w:rPr>
                <w:sz w:val="24"/>
              </w:rPr>
            </w:pPr>
            <w:r>
              <w:rPr>
                <w:sz w:val="24"/>
              </w:rPr>
              <w:t>С учетом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</w:p>
        </w:tc>
        <w:tc>
          <w:tcPr>
            <w:tcW w:type="dxa" w:w="159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pStyle w:val="Style_7"/>
              <w:rPr>
                <w:sz w:val="24"/>
              </w:rPr>
            </w:pPr>
          </w:p>
          <w:p w14:paraId="98000000">
            <w:pPr>
              <w:pStyle w:val="Style_7"/>
              <w:spacing w:before="7"/>
              <w:ind/>
              <w:rPr>
                <w:sz w:val="24"/>
              </w:rPr>
            </w:pPr>
          </w:p>
          <w:p w14:paraId="99000000">
            <w:pPr>
              <w:pStyle w:val="Style_7"/>
              <w:ind w:firstLine="0" w:left="3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9A000000">
            <w:pPr>
              <w:pStyle w:val="Style_7"/>
              <w:spacing w:before="5"/>
              <w:ind w:firstLine="0" w:left="109" w:right="97"/>
              <w:jc w:val="center"/>
              <w:rPr>
                <w:sz w:val="24"/>
              </w:rPr>
            </w:pPr>
            <w:r>
              <w:rPr>
                <w:sz w:val="24"/>
              </w:rPr>
              <w:t>стационарных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</w:p>
        </w:tc>
        <w:tc>
          <w:tcPr>
            <w:tcW w:type="dxa" w:w="9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pPr>
              <w:pStyle w:val="Style_7"/>
              <w:rPr>
                <w:sz w:val="24"/>
              </w:rPr>
            </w:pPr>
          </w:p>
          <w:p w14:paraId="9C000000">
            <w:pPr>
              <w:pStyle w:val="Style_7"/>
              <w:spacing w:before="9"/>
              <w:ind/>
              <w:rPr>
                <w:sz w:val="24"/>
              </w:rPr>
            </w:pPr>
          </w:p>
          <w:p w14:paraId="9D000000">
            <w:pPr>
              <w:pStyle w:val="Style_7"/>
              <w:ind w:hanging="413" w:left="564" w:right="138"/>
              <w:jc w:val="center"/>
              <w:rPr>
                <w:sz w:val="24"/>
              </w:rPr>
            </w:pPr>
            <w:r>
              <w:rPr>
                <w:sz w:val="24"/>
              </w:rPr>
              <w:t>Бесплатн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type="dxa" w:w="196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pPr>
              <w:pStyle w:val="Style_7"/>
              <w:spacing w:before="30"/>
              <w:ind w:firstLine="0" w:left="103" w:right="433"/>
              <w:rPr>
                <w:sz w:val="24"/>
              </w:rPr>
            </w:pPr>
            <w:r>
              <w:rPr>
                <w:sz w:val="24"/>
              </w:rPr>
              <w:t>Доля 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формировании</w:t>
            </w:r>
          </w:p>
        </w:tc>
        <w:tc>
          <w:tcPr>
            <w:tcW w:type="dxa" w:w="109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pStyle w:val="Style_7"/>
              <w:rPr>
                <w:sz w:val="24"/>
              </w:rPr>
            </w:pPr>
          </w:p>
          <w:p w14:paraId="A0000000">
            <w:pPr>
              <w:pStyle w:val="Style_7"/>
              <w:rPr>
                <w:sz w:val="24"/>
              </w:rPr>
            </w:pPr>
          </w:p>
          <w:p w14:paraId="A1000000">
            <w:pPr>
              <w:pStyle w:val="Style_7"/>
              <w:spacing w:before="10"/>
              <w:ind/>
              <w:rPr>
                <w:sz w:val="24"/>
              </w:rPr>
            </w:pPr>
          </w:p>
          <w:p w14:paraId="A2000000">
            <w:pPr>
              <w:pStyle w:val="Style_7"/>
              <w:ind w:firstLine="0" w:left="53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type="dxa" w:w="626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pStyle w:val="Style_7"/>
              <w:rPr>
                <w:sz w:val="24"/>
              </w:rPr>
            </w:pPr>
          </w:p>
          <w:p w14:paraId="A4000000">
            <w:pPr>
              <w:pStyle w:val="Style_7"/>
              <w:rPr>
                <w:sz w:val="24"/>
              </w:rPr>
            </w:pPr>
          </w:p>
          <w:p w14:paraId="A5000000">
            <w:pPr>
              <w:pStyle w:val="Style_7"/>
              <w:spacing w:before="10"/>
              <w:ind/>
              <w:rPr>
                <w:sz w:val="24"/>
              </w:rPr>
            </w:pPr>
          </w:p>
          <w:p w14:paraId="A6000000">
            <w:pPr>
              <w:pStyle w:val="Style_7"/>
              <w:ind w:firstLine="0" w:left="384" w:right="383"/>
              <w:jc w:val="center"/>
              <w:rPr>
                <w:sz w:val="24"/>
              </w:rPr>
            </w:pPr>
            <w:r>
              <w:rPr>
                <w:sz w:val="24"/>
              </w:rPr>
              <w:t>744</w:t>
            </w:r>
          </w:p>
        </w:tc>
        <w:tc>
          <w:tcPr>
            <w:tcW w:type="dxa" w:w="1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pStyle w:val="Style_7"/>
              <w:rPr>
                <w:sz w:val="24"/>
              </w:rPr>
            </w:pPr>
          </w:p>
          <w:p w14:paraId="A8000000">
            <w:pPr>
              <w:pStyle w:val="Style_7"/>
              <w:rPr>
                <w:sz w:val="24"/>
              </w:rPr>
            </w:pPr>
          </w:p>
          <w:p w14:paraId="A9000000">
            <w:pPr>
              <w:pStyle w:val="Style_7"/>
              <w:spacing w:before="10"/>
              <w:ind/>
              <w:rPr>
                <w:sz w:val="24"/>
              </w:rPr>
            </w:pPr>
          </w:p>
          <w:p w14:paraId="AA000000">
            <w:pPr>
              <w:pStyle w:val="Style_7"/>
              <w:ind w:right="502"/>
              <w:jc w:val="right"/>
              <w:rPr>
                <w:sz w:val="24"/>
              </w:rPr>
            </w:pPr>
            <w:r>
              <w:rPr>
                <w:sz w:val="24"/>
              </w:rPr>
              <w:t>40,98</w:t>
            </w:r>
          </w:p>
        </w:tc>
        <w:tc>
          <w:tcPr>
            <w:tcW w:type="dxa" w:w="153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pStyle w:val="Style_7"/>
              <w:rPr>
                <w:sz w:val="24"/>
              </w:rPr>
            </w:pPr>
          </w:p>
          <w:p w14:paraId="AC000000">
            <w:pPr>
              <w:pStyle w:val="Style_7"/>
              <w:rPr>
                <w:sz w:val="24"/>
              </w:rPr>
            </w:pPr>
          </w:p>
          <w:p w14:paraId="AD000000">
            <w:pPr>
              <w:pStyle w:val="Style_7"/>
              <w:spacing w:before="10"/>
              <w:ind/>
              <w:rPr>
                <w:sz w:val="24"/>
              </w:rPr>
            </w:pPr>
          </w:p>
          <w:p w14:paraId="AE00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 xml:space="preserve">          41,00</w:t>
            </w:r>
          </w:p>
        </w:tc>
        <w:tc>
          <w:tcPr>
            <w:tcW w:type="dxa" w:w="273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00000">
            <w:pPr>
              <w:pStyle w:val="Style_7"/>
              <w:rPr>
                <w:sz w:val="24"/>
              </w:rPr>
            </w:pPr>
          </w:p>
          <w:p w14:paraId="B0000000">
            <w:pPr>
              <w:pStyle w:val="Style_7"/>
              <w:rPr>
                <w:sz w:val="24"/>
              </w:rPr>
            </w:pPr>
          </w:p>
          <w:p w14:paraId="B1000000">
            <w:pPr>
              <w:pStyle w:val="Style_7"/>
              <w:spacing w:before="1"/>
              <w:ind/>
              <w:rPr>
                <w:sz w:val="24"/>
              </w:rPr>
            </w:pPr>
          </w:p>
          <w:p w14:paraId="B2000000">
            <w:pPr>
              <w:pStyle w:val="Style_7"/>
              <w:ind w:right="46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45,1</w:t>
            </w:r>
          </w:p>
        </w:tc>
        <w:tc>
          <w:tcPr>
            <w:tcW w:type="dxa" w:w="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/>
        </w:tc>
      </w:tr>
      <w:tr>
        <w:trPr>
          <w:trHeight w:hRule="atLeast" w:val="1517"/>
        </w:trPr>
        <w:tc>
          <w:tcPr>
            <w:tcW w:type="dxa" w:w="23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pStyle w:val="Style_7"/>
              <w:rPr>
                <w:sz w:val="24"/>
              </w:rPr>
            </w:pPr>
          </w:p>
          <w:p w14:paraId="B5000000">
            <w:pPr>
              <w:pStyle w:val="Style_7"/>
              <w:spacing w:before="180"/>
              <w:ind w:hanging="678" w:left="801" w:right="96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</w:tc>
        <w:tc>
          <w:tcPr>
            <w:tcW w:type="dxa" w:w="1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pStyle w:val="Style_7"/>
              <w:rPr>
                <w:sz w:val="24"/>
              </w:rPr>
            </w:pPr>
          </w:p>
          <w:p w14:paraId="B7000000">
            <w:pPr>
              <w:pStyle w:val="Style_7"/>
              <w:spacing w:before="180"/>
              <w:ind w:hanging="452" w:left="566" w:right="80"/>
              <w:rPr>
                <w:sz w:val="24"/>
              </w:rPr>
            </w:pPr>
            <w:r>
              <w:rPr>
                <w:sz w:val="24"/>
              </w:rPr>
              <w:t>С учетом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</w:p>
        </w:tc>
        <w:tc>
          <w:tcPr>
            <w:tcW w:type="dxa" w:w="168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pStyle w:val="Style_7"/>
              <w:spacing w:before="3"/>
              <w:ind/>
              <w:rPr>
                <w:sz w:val="24"/>
              </w:rPr>
            </w:pPr>
          </w:p>
          <w:p w14:paraId="B9000000">
            <w:pPr>
              <w:pStyle w:val="Style_7"/>
              <w:spacing w:before="1" w:line="275" w:lineRule="exact"/>
              <w:ind w:firstLine="0" w:left="8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BA000000">
            <w:pPr>
              <w:pStyle w:val="Style_7"/>
              <w:ind w:firstLine="0" w:left="111" w:right="94"/>
              <w:jc w:val="center"/>
              <w:rPr>
                <w:sz w:val="24"/>
              </w:rPr>
            </w:pPr>
            <w:r>
              <w:rPr>
                <w:sz w:val="24"/>
              </w:rPr>
              <w:t>стационарных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</w:p>
        </w:tc>
        <w:tc>
          <w:tcPr>
            <w:tcW w:type="dxa" w:w="1257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pStyle w:val="Style_7"/>
              <w:rPr>
                <w:sz w:val="24"/>
              </w:rPr>
            </w:pPr>
          </w:p>
          <w:p w14:paraId="BC000000">
            <w:pPr>
              <w:pStyle w:val="Style_7"/>
              <w:spacing w:before="180"/>
              <w:ind w:hanging="413" w:left="567" w:right="134"/>
              <w:rPr>
                <w:sz w:val="24"/>
              </w:rPr>
            </w:pPr>
            <w:r>
              <w:rPr>
                <w:sz w:val="24"/>
              </w:rPr>
              <w:t>Бесплатн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type="dxa" w:w="208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pStyle w:val="Style_7"/>
              <w:spacing w:before="3"/>
              <w:ind/>
              <w:rPr>
                <w:sz w:val="24"/>
              </w:rPr>
            </w:pPr>
          </w:p>
          <w:p w14:paraId="BE000000">
            <w:pPr>
              <w:pStyle w:val="Style_7"/>
              <w:spacing w:before="1"/>
              <w:ind w:firstLine="0" w:left="107" w:right="425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</w:p>
        </w:tc>
        <w:tc>
          <w:tcPr>
            <w:tcW w:type="dxa" w:w="127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pStyle w:val="Style_7"/>
              <w:rPr>
                <w:sz w:val="24"/>
              </w:rPr>
            </w:pPr>
          </w:p>
          <w:p w14:paraId="C0000000">
            <w:pPr>
              <w:pStyle w:val="Style_7"/>
              <w:spacing w:before="1"/>
              <w:ind/>
              <w:rPr>
                <w:sz w:val="24"/>
              </w:rPr>
            </w:pPr>
          </w:p>
          <w:p w14:paraId="C1000000">
            <w:pPr>
              <w:pStyle w:val="Style_7"/>
              <w:ind w:firstLine="0" w:left="194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</w:tc>
        <w:tc>
          <w:tcPr>
            <w:tcW w:type="dxa" w:w="122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pStyle w:val="Style_7"/>
              <w:rPr>
                <w:sz w:val="24"/>
              </w:rPr>
            </w:pPr>
          </w:p>
          <w:p w14:paraId="C3000000">
            <w:pPr>
              <w:pStyle w:val="Style_7"/>
              <w:spacing w:before="1"/>
              <w:ind/>
              <w:rPr>
                <w:sz w:val="24"/>
              </w:rPr>
            </w:pPr>
          </w:p>
          <w:p w14:paraId="C4000000">
            <w:pPr>
              <w:pStyle w:val="Style_7"/>
              <w:ind w:firstLine="0" w:left="416" w:right="402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125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pStyle w:val="Style_7"/>
              <w:rPr>
                <w:sz w:val="24"/>
              </w:rPr>
            </w:pPr>
          </w:p>
          <w:p w14:paraId="C6000000">
            <w:pPr>
              <w:pStyle w:val="Style_7"/>
              <w:spacing w:before="1"/>
              <w:ind/>
              <w:rPr>
                <w:sz w:val="24"/>
              </w:rPr>
            </w:pPr>
          </w:p>
          <w:p w14:paraId="C7000000">
            <w:pPr>
              <w:pStyle w:val="Style_7"/>
              <w:ind w:right="473"/>
              <w:rPr>
                <w:sz w:val="24"/>
              </w:rPr>
            </w:pPr>
            <w:r>
              <w:rPr>
                <w:sz w:val="24"/>
              </w:rPr>
              <w:t xml:space="preserve">      212</w:t>
            </w:r>
          </w:p>
        </w:tc>
        <w:tc>
          <w:tcPr>
            <w:tcW w:type="dxa" w:w="19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pStyle w:val="Style_7"/>
              <w:rPr>
                <w:sz w:val="24"/>
              </w:rPr>
            </w:pPr>
          </w:p>
          <w:p w14:paraId="C9000000">
            <w:pPr>
              <w:pStyle w:val="Style_7"/>
              <w:spacing w:before="1"/>
              <w:ind/>
              <w:rPr>
                <w:sz w:val="24"/>
              </w:rPr>
            </w:pPr>
          </w:p>
          <w:p w14:paraId="CA000000">
            <w:pPr>
              <w:pStyle w:val="Style_7"/>
              <w:ind w:firstLine="0" w:left="27"/>
              <w:jc w:val="center"/>
              <w:rPr>
                <w:sz w:val="24"/>
              </w:rPr>
            </w:pPr>
            <w:r>
              <w:rPr>
                <w:sz w:val="24"/>
              </w:rPr>
              <w:t>218</w:t>
            </w:r>
          </w:p>
        </w:tc>
        <w:tc>
          <w:tcPr>
            <w:tcW w:type="dxa" w:w="129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pStyle w:val="Style_7"/>
              <w:rPr>
                <w:sz w:val="24"/>
              </w:rPr>
            </w:pPr>
          </w:p>
          <w:p w14:paraId="CC000000">
            <w:pPr>
              <w:pStyle w:val="Style_7"/>
              <w:spacing w:before="8"/>
              <w:ind/>
              <w:rPr>
                <w:sz w:val="24"/>
              </w:rPr>
            </w:pPr>
          </w:p>
          <w:p w14:paraId="CD000000">
            <w:pPr>
              <w:pStyle w:val="Style_7"/>
              <w:ind w:firstLine="0" w:left="25"/>
              <w:jc w:val="center"/>
              <w:rPr>
                <w:sz w:val="24"/>
              </w:rPr>
            </w:pPr>
            <w:r>
              <w:rPr>
                <w:sz w:val="24"/>
              </w:rPr>
              <w:t>244</w:t>
            </w:r>
          </w:p>
        </w:tc>
      </w:tr>
    </w:tbl>
    <w:p w14:paraId="CE000000">
      <w:pPr>
        <w:pStyle w:val="Style_8"/>
        <w:spacing w:before="2"/>
        <w:ind w:firstLine="0" w:left="0"/>
      </w:pPr>
      <w:r>
        <w:t>Допустимые (возможные) отклонения от установленных плановых показателей</w:t>
      </w:r>
      <w:r>
        <w:rPr>
          <w:spacing w:val="1"/>
        </w:rPr>
        <w:t xml:space="preserve"> </w:t>
      </w:r>
      <w:r>
        <w:t>качества муниципальной услуги (работы), в пределах которой</w:t>
      </w:r>
      <w:r>
        <w:rPr>
          <w:spacing w:val="-57"/>
        </w:rPr>
        <w:t xml:space="preserve"> </w:t>
      </w:r>
      <w:r>
        <w:t>муниципальное задание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выполненным</w:t>
      </w:r>
      <w:r>
        <w:rPr>
          <w:spacing w:val="7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10</w:t>
      </w:r>
      <w:r>
        <w:rPr>
          <w:spacing w:val="2"/>
        </w:rPr>
        <w:t xml:space="preserve"> </w:t>
      </w:r>
      <w:r>
        <w:t>%</w:t>
      </w:r>
    </w:p>
    <w:p w14:paraId="CF000000">
      <w:pPr>
        <w:tabs>
          <w:tab w:leader="none" w:pos="656" w:val="left"/>
        </w:tabs>
        <w:spacing w:after="50" w:before="187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Показатели,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характеризующие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объем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услуги:</w:t>
      </w:r>
    </w:p>
    <w:tbl>
      <w:tblPr>
        <w:tblStyle w:val="Style_6"/>
        <w:tblInd w:type="dxa" w:w="12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372"/>
        <w:gridCol w:w="2326"/>
        <w:gridCol w:w="1843"/>
        <w:gridCol w:w="1982"/>
        <w:gridCol w:w="1818"/>
        <w:gridCol w:w="2905"/>
        <w:gridCol w:w="2718"/>
      </w:tblGrid>
      <w:tr>
        <w:trPr>
          <w:trHeight w:hRule="atLeast" w:val="1900"/>
        </w:trPr>
        <w:tc>
          <w:tcPr>
            <w:tcW w:type="dxa" w:w="237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00000">
            <w:pPr>
              <w:pStyle w:val="Style_7"/>
              <w:rPr>
                <w:sz w:val="24"/>
              </w:rPr>
            </w:pPr>
          </w:p>
          <w:p w14:paraId="D1000000">
            <w:pPr>
              <w:pStyle w:val="Style_7"/>
              <w:rPr>
                <w:sz w:val="24"/>
              </w:rPr>
            </w:pPr>
          </w:p>
          <w:p w14:paraId="D2000000">
            <w:pPr>
              <w:pStyle w:val="Style_7"/>
              <w:rPr>
                <w:sz w:val="24"/>
              </w:rPr>
            </w:pPr>
          </w:p>
          <w:p w14:paraId="D3000000">
            <w:pPr>
              <w:pStyle w:val="Style_7"/>
              <w:rPr>
                <w:sz w:val="24"/>
              </w:rPr>
            </w:pPr>
          </w:p>
          <w:p w14:paraId="D4000000">
            <w:pPr>
              <w:pStyle w:val="Style_7"/>
              <w:spacing w:before="2"/>
              <w:ind/>
              <w:rPr>
                <w:sz w:val="24"/>
              </w:rPr>
            </w:pPr>
          </w:p>
          <w:p w14:paraId="D5000000">
            <w:pPr>
              <w:pStyle w:val="Style_7"/>
              <w:ind w:hanging="44" w:left="235" w:right="166"/>
              <w:rPr>
                <w:sz w:val="24"/>
              </w:rPr>
            </w:pPr>
            <w:r>
              <w:rPr>
                <w:sz w:val="24"/>
              </w:rPr>
              <w:t>Уникальный 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2326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pStyle w:val="Style_7"/>
              <w:rPr>
                <w:sz w:val="24"/>
              </w:rPr>
            </w:pPr>
          </w:p>
          <w:p w14:paraId="D7000000">
            <w:pPr>
              <w:pStyle w:val="Style_7"/>
              <w:rPr>
                <w:sz w:val="24"/>
              </w:rPr>
            </w:pPr>
          </w:p>
          <w:p w14:paraId="D8000000">
            <w:pPr>
              <w:pStyle w:val="Style_7"/>
              <w:spacing w:before="3"/>
              <w:ind/>
              <w:rPr>
                <w:sz w:val="24"/>
              </w:rPr>
            </w:pPr>
          </w:p>
          <w:p w14:paraId="D9000000">
            <w:pPr>
              <w:pStyle w:val="Style_7"/>
              <w:spacing w:before="1"/>
              <w:ind w:hanging="2" w:left="336" w:right="327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характеризующие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382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pStyle w:val="Style_7"/>
              <w:rPr>
                <w:sz w:val="24"/>
              </w:rPr>
            </w:pPr>
          </w:p>
          <w:p w14:paraId="DB000000">
            <w:pPr>
              <w:pStyle w:val="Style_7"/>
              <w:spacing w:before="230"/>
              <w:ind w:firstLine="0" w:left="213" w:right="209"/>
              <w:jc w:val="center"/>
              <w:rPr>
                <w:sz w:val="24"/>
              </w:rPr>
            </w:pPr>
            <w:r>
              <w:rPr>
                <w:sz w:val="24"/>
              </w:rPr>
              <w:t>Единица измерения показателя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муниципальной 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7441"/>
            <w:gridSpan w:val="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00000">
            <w:pPr>
              <w:pStyle w:val="Style_7"/>
              <w:rPr>
                <w:sz w:val="24"/>
              </w:rPr>
            </w:pPr>
          </w:p>
          <w:p w14:paraId="DD000000">
            <w:pPr>
              <w:pStyle w:val="Style_7"/>
              <w:rPr>
                <w:sz w:val="24"/>
              </w:rPr>
            </w:pPr>
          </w:p>
          <w:p w14:paraId="DE000000">
            <w:pPr>
              <w:pStyle w:val="Style_7"/>
              <w:spacing w:before="9"/>
              <w:ind/>
              <w:rPr>
                <w:sz w:val="24"/>
              </w:rPr>
            </w:pPr>
          </w:p>
          <w:p w14:paraId="DF000000">
            <w:pPr>
              <w:pStyle w:val="Style_7"/>
              <w:ind w:hanging="615" w:left="1468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количественном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(натуральном)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выражении)</w:t>
            </w:r>
          </w:p>
        </w:tc>
      </w:tr>
      <w:tr>
        <w:trPr>
          <w:trHeight w:hRule="atLeast" w:val="451"/>
        </w:trPr>
        <w:tc>
          <w:tcPr>
            <w:tcW w:type="dxa" w:w="23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2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84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pStyle w:val="Style_7"/>
              <w:rPr>
                <w:sz w:val="24"/>
              </w:rPr>
            </w:pPr>
          </w:p>
          <w:p w14:paraId="E1000000">
            <w:pPr>
              <w:pStyle w:val="Style_7"/>
              <w:spacing w:before="197"/>
              <w:ind w:hanging="591" w:left="732" w:right="110"/>
              <w:rPr>
                <w:sz w:val="24"/>
              </w:rPr>
            </w:pPr>
            <w:r>
              <w:rPr>
                <w:sz w:val="24"/>
              </w:rPr>
              <w:t>Наименовани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</w:p>
        </w:tc>
        <w:tc>
          <w:tcPr>
            <w:tcW w:type="dxa" w:w="198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pStyle w:val="Style_7"/>
              <w:rPr>
                <w:sz w:val="24"/>
              </w:rPr>
            </w:pPr>
          </w:p>
          <w:p w14:paraId="E3000000">
            <w:pPr>
              <w:pStyle w:val="Style_7"/>
              <w:spacing w:before="2"/>
              <w:ind/>
              <w:rPr>
                <w:sz w:val="24"/>
              </w:rPr>
            </w:pPr>
          </w:p>
          <w:p w14:paraId="E4000000">
            <w:pPr>
              <w:pStyle w:val="Style_7"/>
              <w:spacing w:before="1"/>
              <w:ind w:firstLine="0" w:left="759" w:right="748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7441"/>
            <w:gridSpan w:val="3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04"/>
        </w:trPr>
        <w:tc>
          <w:tcPr>
            <w:tcW w:type="dxa" w:w="23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26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84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8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00000">
            <w:pPr>
              <w:pStyle w:val="Style_7"/>
              <w:ind w:hanging="1" w:left="273" w:right="253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(очередной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</w:p>
          <w:p w14:paraId="E6000000">
            <w:pPr>
              <w:pStyle w:val="Style_7"/>
              <w:spacing w:line="264" w:lineRule="exact"/>
              <w:ind w:firstLine="0" w:left="682" w:right="665"/>
              <w:jc w:val="center"/>
              <w:rPr>
                <w:sz w:val="24"/>
              </w:rPr>
            </w:pPr>
            <w:r>
              <w:rPr>
                <w:sz w:val="24"/>
              </w:rPr>
              <w:t>год)</w:t>
            </w:r>
          </w:p>
        </w:tc>
        <w:tc>
          <w:tcPr>
            <w:tcW w:type="dxa" w:w="2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pStyle w:val="Style_7"/>
              <w:spacing w:before="1"/>
              <w:ind w:right="330"/>
              <w:jc w:val="center"/>
              <w:rPr>
                <w:sz w:val="24"/>
              </w:rPr>
            </w:pPr>
            <w:r>
              <w:rPr>
                <w:sz w:val="24"/>
              </w:rPr>
              <w:t>2026  год (первый 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27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pPr>
              <w:pStyle w:val="Style_7"/>
              <w:spacing w:before="1"/>
              <w:ind w:right="328"/>
              <w:jc w:val="center"/>
              <w:rPr>
                <w:sz w:val="24"/>
              </w:rPr>
            </w:pPr>
            <w:r>
              <w:rPr>
                <w:sz w:val="24"/>
              </w:rPr>
              <w:t>2027 (второй 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</w:tr>
      <w:tr>
        <w:trPr>
          <w:trHeight w:hRule="atLeast" w:val="945"/>
        </w:trPr>
        <w:tc>
          <w:tcPr>
            <w:tcW w:type="dxa" w:w="23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pStyle w:val="Style_7"/>
              <w:spacing w:before="5"/>
              <w:ind/>
              <w:rPr>
                <w:sz w:val="24"/>
              </w:rPr>
            </w:pPr>
          </w:p>
          <w:p w14:paraId="EA000000">
            <w:pPr>
              <w:pStyle w:val="Style_7"/>
              <w:ind w:firstLine="0"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3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>
            <w:pPr>
              <w:pStyle w:val="Style_7"/>
              <w:spacing w:before="5"/>
              <w:ind/>
              <w:rPr>
                <w:sz w:val="24"/>
              </w:rPr>
            </w:pPr>
          </w:p>
          <w:p w14:paraId="EC000000">
            <w:pPr>
              <w:pStyle w:val="Style_7"/>
              <w:ind w:firstLine="0"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18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00000">
            <w:pPr>
              <w:pStyle w:val="Style_7"/>
              <w:spacing w:before="5"/>
              <w:ind/>
              <w:rPr>
                <w:sz w:val="24"/>
              </w:rPr>
            </w:pPr>
          </w:p>
          <w:p w14:paraId="EE000000">
            <w:pPr>
              <w:pStyle w:val="Style_7"/>
              <w:ind w:firstLine="0"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19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pStyle w:val="Style_7"/>
              <w:spacing w:before="5"/>
              <w:ind/>
              <w:rPr>
                <w:sz w:val="24"/>
              </w:rPr>
            </w:pPr>
          </w:p>
          <w:p w14:paraId="F0000000">
            <w:pPr>
              <w:pStyle w:val="Style_7"/>
              <w:ind w:firstLine="0"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18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00000">
            <w:pPr>
              <w:pStyle w:val="Style_7"/>
              <w:spacing w:before="5"/>
              <w:ind/>
              <w:rPr>
                <w:sz w:val="24"/>
              </w:rPr>
            </w:pPr>
          </w:p>
          <w:p w14:paraId="F2000000">
            <w:pPr>
              <w:pStyle w:val="Style_7"/>
              <w:ind w:firstLine="0" w:left="2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pStyle w:val="Style_7"/>
              <w:spacing w:before="5"/>
              <w:ind/>
              <w:rPr>
                <w:sz w:val="24"/>
              </w:rPr>
            </w:pPr>
          </w:p>
          <w:p w14:paraId="F4000000">
            <w:pPr>
              <w:pStyle w:val="Style_7"/>
              <w:ind w:firstLine="0"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27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pStyle w:val="Style_7"/>
              <w:spacing w:before="5"/>
              <w:ind/>
              <w:rPr>
                <w:sz w:val="24"/>
              </w:rPr>
            </w:pPr>
          </w:p>
          <w:p w14:paraId="F6000000">
            <w:pPr>
              <w:pStyle w:val="Style_7"/>
              <w:ind w:firstLine="0" w:left="1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>
        <w:trPr>
          <w:trHeight w:hRule="atLeast" w:val="1349"/>
        </w:trPr>
        <w:tc>
          <w:tcPr>
            <w:tcW w:type="dxa" w:w="23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>
            <w:pPr>
              <w:pStyle w:val="Style_7"/>
              <w:spacing w:before="2"/>
              <w:ind/>
              <w:rPr>
                <w:sz w:val="24"/>
              </w:rPr>
            </w:pPr>
          </w:p>
          <w:p w14:paraId="F8000000">
            <w:pPr>
              <w:pStyle w:val="Style_7"/>
              <w:ind w:hanging="678" w:left="801" w:right="96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</w:tc>
        <w:tc>
          <w:tcPr>
            <w:tcW w:type="dxa" w:w="23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00000">
            <w:pPr>
              <w:pStyle w:val="Style_7"/>
              <w:ind w:right="27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клубных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</w:p>
        </w:tc>
        <w:tc>
          <w:tcPr>
            <w:tcW w:type="dxa" w:w="18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pStyle w:val="Style_7"/>
              <w:rPr>
                <w:sz w:val="24"/>
              </w:rPr>
            </w:pPr>
          </w:p>
          <w:p w14:paraId="FB000000">
            <w:pPr>
              <w:pStyle w:val="Style_7"/>
              <w:spacing w:before="231"/>
              <w:ind w:firstLine="0" w:left="396" w:right="388"/>
              <w:jc w:val="center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type="dxa" w:w="19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pStyle w:val="Style_7"/>
              <w:rPr>
                <w:sz w:val="24"/>
              </w:rPr>
            </w:pPr>
          </w:p>
          <w:p w14:paraId="FD000000">
            <w:pPr>
              <w:pStyle w:val="Style_7"/>
              <w:spacing w:before="231"/>
              <w:ind w:firstLine="0" w:left="759" w:right="745"/>
              <w:jc w:val="center"/>
              <w:rPr>
                <w:sz w:val="24"/>
              </w:rPr>
            </w:pPr>
            <w:r>
              <w:rPr>
                <w:sz w:val="24"/>
              </w:rPr>
              <w:t>792</w:t>
            </w:r>
          </w:p>
        </w:tc>
        <w:tc>
          <w:tcPr>
            <w:tcW w:type="dxa" w:w="18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pStyle w:val="Style_7"/>
              <w:rPr>
                <w:sz w:val="24"/>
              </w:rPr>
            </w:pPr>
          </w:p>
          <w:p w14:paraId="FF000000">
            <w:pPr>
              <w:pStyle w:val="Style_7"/>
              <w:spacing w:before="231"/>
              <w:ind w:right="662"/>
              <w:rPr>
                <w:sz w:val="24"/>
              </w:rPr>
            </w:pPr>
            <w:r>
              <w:rPr>
                <w:sz w:val="24"/>
              </w:rPr>
              <w:t xml:space="preserve">          2306</w:t>
            </w:r>
          </w:p>
        </w:tc>
        <w:tc>
          <w:tcPr>
            <w:tcW w:type="dxa" w:w="2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>
            <w:pPr>
              <w:pStyle w:val="Style_7"/>
              <w:rPr>
                <w:sz w:val="24"/>
              </w:rPr>
            </w:pPr>
          </w:p>
          <w:p w14:paraId="01010000">
            <w:pPr>
              <w:pStyle w:val="Style_7"/>
              <w:spacing w:before="231"/>
              <w:ind w:right="1242"/>
              <w:rPr>
                <w:sz w:val="24"/>
              </w:rPr>
            </w:pPr>
            <w:r>
              <w:rPr>
                <w:sz w:val="24"/>
              </w:rPr>
              <w:t xml:space="preserve">                   2316</w:t>
            </w:r>
          </w:p>
        </w:tc>
        <w:tc>
          <w:tcPr>
            <w:tcW w:type="dxa" w:w="27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10000">
            <w:pPr>
              <w:pStyle w:val="Style_7"/>
              <w:rPr>
                <w:sz w:val="24"/>
              </w:rPr>
            </w:pPr>
          </w:p>
          <w:p w14:paraId="03010000">
            <w:pPr>
              <w:pStyle w:val="Style_7"/>
              <w:spacing w:before="231"/>
              <w:ind w:right="1146"/>
              <w:rPr>
                <w:sz w:val="24"/>
              </w:rPr>
            </w:pPr>
            <w:r>
              <w:rPr>
                <w:sz w:val="24"/>
              </w:rPr>
              <w:t xml:space="preserve">                  2548</w:t>
            </w:r>
          </w:p>
        </w:tc>
      </w:tr>
    </w:tbl>
    <w:p w14:paraId="04010000">
      <w:pPr>
        <w:ind w:firstLine="0" w:left="23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Допустимые</w:t>
      </w:r>
      <w:r>
        <w:rPr>
          <w:rFonts w:ascii="Times New Roman" w:hAnsi="Times New Roman"/>
          <w:b w:val="1"/>
          <w:spacing w:val="-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(возможные)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отклонения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</w:t>
      </w:r>
      <w:r>
        <w:rPr>
          <w:rFonts w:ascii="Times New Roman" w:hAnsi="Times New Roman"/>
          <w:b w:val="1"/>
          <w:spacing w:val="-3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установленных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плановых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показателей</w:t>
      </w:r>
      <w:r>
        <w:rPr>
          <w:rFonts w:ascii="Times New Roman" w:hAnsi="Times New Roman"/>
          <w:b w:val="1"/>
          <w:spacing w:val="3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качества муниципальной</w:t>
      </w:r>
      <w:r>
        <w:rPr>
          <w:rFonts w:ascii="Times New Roman" w:hAnsi="Times New Roman"/>
          <w:b w:val="1"/>
          <w:spacing w:val="-3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услуги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(работы)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–</w:t>
      </w:r>
      <w:r>
        <w:rPr>
          <w:rFonts w:ascii="Times New Roman" w:hAnsi="Times New Roman"/>
          <w:b w:val="1"/>
          <w:spacing w:val="3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10 %</w:t>
      </w:r>
    </w:p>
    <w:p w14:paraId="05010000"/>
    <w:p w14:paraId="06010000">
      <w:pPr>
        <w:sectPr>
          <w:footerReference r:id="rId4" w:type="default"/>
          <w:pgSz w:h="11910" w:orient="landscape" w:w="16840"/>
          <w:pgMar w:bottom="280" w:footer="720" w:gutter="0" w:header="720" w:left="300" w:right="280" w:top="567"/>
        </w:sectPr>
      </w:pPr>
    </w:p>
    <w:p w14:paraId="07010000">
      <w:pPr>
        <w:pStyle w:val="Style_4"/>
        <w:spacing w:before="63"/>
        <w:ind w:firstLine="0" w:left="0"/>
        <w:jc w:val="center"/>
        <w:rPr>
          <w:sz w:val="24"/>
        </w:rPr>
      </w:pPr>
      <w:r>
        <w:rPr>
          <w:sz w:val="24"/>
        </w:rPr>
        <w:t>Часть 1</w:t>
      </w:r>
      <w:r>
        <w:rPr>
          <w:sz w:val="24"/>
        </w:rPr>
        <w:t>. Сведения об организации культурно-массовых мероприятиях</w:t>
      </w:r>
    </w:p>
    <w:p w14:paraId="08010000">
      <w:pPr>
        <w:pStyle w:val="Style_4"/>
        <w:spacing w:before="63"/>
        <w:ind w:firstLine="0" w:left="0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Раздел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2. </w:t>
      </w:r>
    </w:p>
    <w:p w14:paraId="09010000">
      <w:pPr>
        <w:pStyle w:val="Style_5"/>
        <w:numPr>
          <w:ilvl w:val="0"/>
          <w:numId w:val="2"/>
        </w:numPr>
        <w:tabs>
          <w:tab w:leader="none" w:pos="478" w:val="left"/>
        </w:tabs>
        <w:spacing w:before="90"/>
        <w:ind w:hanging="246" w:left="246"/>
        <w:rPr>
          <w:b w:val="1"/>
          <w:sz w:val="24"/>
        </w:rPr>
      </w:pPr>
      <w:r>
        <w:rPr>
          <w:sz w:val="24"/>
        </w:rPr>
        <w:t>Наименование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b w:val="1"/>
          <w:sz w:val="24"/>
        </w:rPr>
        <w:t>Организация</w:t>
      </w:r>
      <w:r>
        <w:rPr>
          <w:b w:val="1"/>
          <w:spacing w:val="-5"/>
          <w:sz w:val="24"/>
        </w:rPr>
        <w:t xml:space="preserve"> </w:t>
      </w:r>
      <w:r>
        <w:rPr>
          <w:b w:val="1"/>
          <w:sz w:val="24"/>
        </w:rPr>
        <w:t>и</w:t>
      </w:r>
      <w:r>
        <w:rPr>
          <w:b w:val="1"/>
          <w:spacing w:val="-6"/>
          <w:sz w:val="24"/>
        </w:rPr>
        <w:t xml:space="preserve"> </w:t>
      </w:r>
      <w:r>
        <w:rPr>
          <w:b w:val="1"/>
          <w:sz w:val="24"/>
        </w:rPr>
        <w:t>проведение</w:t>
      </w:r>
      <w:r>
        <w:rPr>
          <w:b w:val="1"/>
          <w:spacing w:val="-5"/>
          <w:sz w:val="24"/>
        </w:rPr>
        <w:t xml:space="preserve"> </w:t>
      </w:r>
      <w:r>
        <w:rPr>
          <w:b w:val="1"/>
          <w:sz w:val="24"/>
        </w:rPr>
        <w:t>мероприятий</w:t>
      </w:r>
    </w:p>
    <w:p w14:paraId="0A010000">
      <w:pPr>
        <w:pStyle w:val="Style_5"/>
        <w:numPr>
          <w:ilvl w:val="0"/>
          <w:numId w:val="2"/>
        </w:numPr>
        <w:tabs>
          <w:tab w:leader="none" w:pos="478" w:val="left"/>
        </w:tabs>
        <w:spacing w:before="36"/>
        <w:ind w:hanging="246" w:left="246"/>
        <w:rPr>
          <w:sz w:val="24"/>
        </w:rPr>
      </w:pPr>
      <w:r>
        <w:rPr>
          <w:sz w:val="24"/>
        </w:rPr>
        <w:t>Потребители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0470012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лица.</w:t>
      </w:r>
    </w:p>
    <w:p w14:paraId="0B010000">
      <w:pPr>
        <w:pStyle w:val="Style_5"/>
        <w:numPr>
          <w:ilvl w:val="0"/>
          <w:numId w:val="2"/>
        </w:numPr>
        <w:tabs>
          <w:tab w:leader="none" w:pos="478" w:val="left"/>
        </w:tabs>
        <w:spacing w:before="42"/>
        <w:ind w:hanging="246" w:left="246"/>
        <w:rPr>
          <w:sz w:val="24"/>
        </w:rPr>
      </w:pPr>
      <w:r>
        <w:rPr>
          <w:sz w:val="24"/>
        </w:rPr>
        <w:t>Показатели,</w:t>
      </w:r>
      <w:r>
        <w:rPr>
          <w:spacing w:val="-7"/>
          <w:sz w:val="24"/>
        </w:rPr>
        <w:t xml:space="preserve"> </w:t>
      </w:r>
      <w:r>
        <w:rPr>
          <w:sz w:val="24"/>
        </w:rPr>
        <w:t>характеризующие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объем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(или)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качество муниципальной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услуги:</w:t>
      </w:r>
    </w:p>
    <w:p w14:paraId="0C010000">
      <w:pPr>
        <w:tabs>
          <w:tab w:leader="none" w:pos="839" w:val="left"/>
        </w:tabs>
        <w:spacing w:after="49" w:before="2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Показатели,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характеризующие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качество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услуги:</w:t>
      </w:r>
    </w:p>
    <w:tbl>
      <w:tblPr>
        <w:tblStyle w:val="Style_6"/>
        <w:tblInd w:type="dxa" w:w="12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07"/>
        <w:gridCol w:w="1645"/>
        <w:gridCol w:w="1959"/>
        <w:gridCol w:w="1392"/>
        <w:gridCol w:w="1680"/>
        <w:gridCol w:w="1276"/>
        <w:gridCol w:w="1418"/>
        <w:gridCol w:w="1559"/>
        <w:gridCol w:w="1262"/>
        <w:gridCol w:w="2133"/>
      </w:tblGrid>
      <w:tr>
        <w:trPr>
          <w:trHeight w:hRule="atLeast" w:val="1618"/>
        </w:trPr>
        <w:tc>
          <w:tcPr>
            <w:tcW w:type="dxa" w:w="170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10000">
            <w:pPr>
              <w:pStyle w:val="Style_7"/>
              <w:rPr>
                <w:sz w:val="24"/>
              </w:rPr>
            </w:pPr>
          </w:p>
          <w:p w14:paraId="0E010000">
            <w:pPr>
              <w:pStyle w:val="Style_7"/>
              <w:rPr>
                <w:sz w:val="24"/>
              </w:rPr>
            </w:pPr>
          </w:p>
          <w:p w14:paraId="0F010000">
            <w:pPr>
              <w:pStyle w:val="Style_7"/>
              <w:rPr>
                <w:sz w:val="24"/>
              </w:rPr>
            </w:pPr>
          </w:p>
          <w:p w14:paraId="10010000">
            <w:pPr>
              <w:pStyle w:val="Style_7"/>
              <w:spacing w:before="5"/>
              <w:ind/>
              <w:rPr>
                <w:sz w:val="24"/>
              </w:rPr>
            </w:pPr>
          </w:p>
          <w:p w14:paraId="11010000">
            <w:pPr>
              <w:pStyle w:val="Style_7"/>
              <w:spacing w:before="1"/>
              <w:ind w:firstLine="0" w:left="201" w:right="195"/>
              <w:jc w:val="center"/>
              <w:rPr>
                <w:sz w:val="24"/>
              </w:rPr>
            </w:pPr>
            <w:r>
              <w:rPr>
                <w:sz w:val="24"/>
              </w:rPr>
              <w:t>Уникальный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360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10000">
            <w:pPr>
              <w:pStyle w:val="Style_7"/>
              <w:rPr>
                <w:sz w:val="24"/>
              </w:rPr>
            </w:pPr>
          </w:p>
          <w:p w14:paraId="13010000">
            <w:pPr>
              <w:pStyle w:val="Style_7"/>
              <w:rPr>
                <w:sz w:val="24"/>
              </w:rPr>
            </w:pPr>
          </w:p>
          <w:p w14:paraId="14010000">
            <w:pPr>
              <w:pStyle w:val="Style_7"/>
              <w:spacing w:before="2"/>
              <w:ind/>
              <w:rPr>
                <w:sz w:val="24"/>
              </w:rPr>
            </w:pPr>
          </w:p>
          <w:p w14:paraId="15010000">
            <w:pPr>
              <w:pStyle w:val="Style_7"/>
              <w:ind w:firstLine="0" w:left="232" w:right="221"/>
              <w:jc w:val="center"/>
              <w:rPr>
                <w:sz w:val="24"/>
              </w:rPr>
            </w:pPr>
            <w:r>
              <w:rPr>
                <w:sz w:val="24"/>
              </w:rPr>
              <w:t>Показатели,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содержание 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139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pStyle w:val="Style_7"/>
              <w:spacing w:line="267" w:lineRule="exact"/>
              <w:ind w:firstLine="0" w:left="85" w:right="79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  <w:p w14:paraId="17010000">
            <w:pPr>
              <w:pStyle w:val="Style_7"/>
              <w:spacing w:line="275" w:lineRule="exact"/>
              <w:ind w:firstLine="0" w:left="2"/>
              <w:jc w:val="center"/>
              <w:rPr>
                <w:sz w:val="24"/>
              </w:rPr>
            </w:pPr>
            <w:r>
              <w:rPr>
                <w:sz w:val="24"/>
              </w:rPr>
              <w:t>,</w:t>
            </w:r>
          </w:p>
          <w:p w14:paraId="18010000">
            <w:pPr>
              <w:pStyle w:val="Style_7"/>
              <w:spacing w:before="2"/>
              <w:ind w:hanging="1" w:left="124" w:right="114"/>
              <w:jc w:val="center"/>
              <w:rPr>
                <w:sz w:val="24"/>
              </w:rPr>
            </w:pPr>
            <w:r>
              <w:rPr>
                <w:sz w:val="24"/>
              </w:rPr>
              <w:t>характериз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(форму)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ьной</w:t>
            </w:r>
          </w:p>
          <w:p w14:paraId="19010000">
            <w:pPr>
              <w:pStyle w:val="Style_7"/>
              <w:spacing w:line="265" w:lineRule="exact"/>
              <w:ind w:firstLine="0" w:left="85" w:right="78"/>
              <w:jc w:val="center"/>
              <w:rPr>
                <w:sz w:val="24"/>
              </w:rPr>
            </w:pPr>
            <w:r>
              <w:rPr>
                <w:sz w:val="24"/>
              </w:rPr>
              <w:t>услуги</w:t>
            </w:r>
          </w:p>
        </w:tc>
        <w:tc>
          <w:tcPr>
            <w:tcW w:type="dxa" w:w="437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pStyle w:val="Style_7"/>
              <w:spacing w:before="228"/>
              <w:ind w:right="306"/>
              <w:jc w:val="center"/>
              <w:rPr>
                <w:sz w:val="24"/>
              </w:rPr>
            </w:pPr>
            <w:r>
              <w:rPr>
                <w:sz w:val="24"/>
              </w:rPr>
              <w:t>Показатель качества 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4954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pStyle w:val="Style_7"/>
              <w:spacing w:before="228"/>
              <w:ind w:right="913"/>
              <w:jc w:val="center"/>
              <w:rPr>
                <w:sz w:val="24"/>
              </w:rPr>
            </w:pPr>
            <w:r>
              <w:rPr>
                <w:sz w:val="24"/>
              </w:rPr>
              <w:t>Значение показателя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</w:tc>
      </w:tr>
      <w:tr>
        <w:trPr>
          <w:trHeight w:hRule="atLeast" w:val="1132"/>
        </w:trPr>
        <w:tc>
          <w:tcPr>
            <w:tcW w:type="dxa" w:w="1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60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9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68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10000">
            <w:pPr>
              <w:pStyle w:val="Style_7"/>
              <w:ind w:firstLine="0" w:left="143" w:right="136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z w:val="24"/>
              </w:rPr>
              <w:t xml:space="preserve"> 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ой 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269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10000">
            <w:pPr>
              <w:pStyle w:val="Style_7"/>
              <w:ind w:hanging="841" w:left="1051" w:right="209"/>
              <w:rPr>
                <w:spacing w:val="-57"/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 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155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10000">
            <w:pPr>
              <w:pStyle w:val="Style_7"/>
              <w:spacing w:before="10"/>
              <w:ind/>
              <w:rPr>
                <w:sz w:val="24"/>
              </w:rPr>
            </w:pPr>
          </w:p>
          <w:p w14:paraId="1F010000">
            <w:pPr>
              <w:pStyle w:val="Style_7"/>
              <w:ind w:hanging="1" w:left="122" w:right="126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(очередной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type="dxa" w:w="126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10000">
            <w:pPr>
              <w:pStyle w:val="Style_7"/>
              <w:spacing w:before="169"/>
              <w:ind w:firstLine="4" w:left="128" w:right="123"/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(первый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213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10000">
            <w:pPr>
              <w:pStyle w:val="Style_7"/>
              <w:rPr>
                <w:sz w:val="24"/>
              </w:rPr>
            </w:pPr>
          </w:p>
          <w:p w14:paraId="22010000">
            <w:pPr>
              <w:pStyle w:val="Style_7"/>
              <w:ind w:right="196"/>
              <w:jc w:val="center"/>
              <w:rPr>
                <w:sz w:val="24"/>
              </w:rPr>
            </w:pPr>
            <w:r>
              <w:rPr>
                <w:sz w:val="24"/>
              </w:rPr>
              <w:t>2027 год (второй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 планового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</w:tr>
      <w:tr>
        <w:trPr>
          <w:trHeight w:hRule="atLeast" w:val="868"/>
        </w:trPr>
        <w:tc>
          <w:tcPr>
            <w:tcW w:type="dxa" w:w="170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60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10000">
            <w:pPr>
              <w:pStyle w:val="Style_7"/>
              <w:spacing w:before="2"/>
              <w:ind/>
              <w:rPr>
                <w:sz w:val="24"/>
              </w:rPr>
            </w:pPr>
          </w:p>
          <w:p w14:paraId="24010000">
            <w:pPr>
              <w:pStyle w:val="Style_7"/>
              <w:ind w:firstLine="0" w:left="463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13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10000">
            <w:pPr>
              <w:pStyle w:val="Style_7"/>
              <w:spacing w:before="11"/>
              <w:ind w:firstLine="0" w:left="92" w:right="76"/>
              <w:jc w:val="center"/>
              <w:rPr>
                <w:sz w:val="24"/>
              </w:rPr>
            </w:pPr>
            <w:r>
              <w:rPr>
                <w:sz w:val="24"/>
              </w:rPr>
              <w:t>Наименова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168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10000">
            <w:pPr>
              <w:pStyle w:val="Style_7"/>
              <w:spacing w:before="152"/>
              <w:ind w:hanging="385" w:left="509" w:right="107"/>
              <w:rPr>
                <w:sz w:val="24"/>
              </w:rPr>
            </w:pPr>
            <w:r>
              <w:rPr>
                <w:sz w:val="24"/>
              </w:rPr>
              <w:t>Наименова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10000">
            <w:pPr>
              <w:pStyle w:val="Style_7"/>
              <w:spacing w:before="2"/>
              <w:ind/>
              <w:rPr>
                <w:sz w:val="24"/>
              </w:rPr>
            </w:pPr>
          </w:p>
          <w:p w14:paraId="28010000">
            <w:pPr>
              <w:pStyle w:val="Style_7"/>
              <w:ind w:firstLine="0" w:left="462" w:right="457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155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26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1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316"/>
        </w:trPr>
        <w:tc>
          <w:tcPr>
            <w:tcW w:type="dxa" w:w="1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10000">
            <w:pPr>
              <w:pStyle w:val="Style_7"/>
              <w:spacing w:before="30" w:line="266" w:lineRule="exact"/>
              <w:ind w:firstLine="0"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16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10000">
            <w:pPr>
              <w:pStyle w:val="Style_7"/>
              <w:spacing w:before="30" w:line="266" w:lineRule="exact"/>
              <w:ind w:firstLine="0"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19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pStyle w:val="Style_7"/>
              <w:spacing w:before="11"/>
              <w:ind w:firstLine="0" w:left="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13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pStyle w:val="Style_7"/>
              <w:spacing w:before="11"/>
              <w:ind w:firstLine="0"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1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10000">
            <w:pPr>
              <w:pStyle w:val="Style_7"/>
              <w:spacing w:before="11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1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10000">
            <w:pPr>
              <w:pStyle w:val="Style_7"/>
              <w:spacing w:before="11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10000">
            <w:pPr>
              <w:pStyle w:val="Style_7"/>
              <w:spacing w:before="11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12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10000">
            <w:pPr>
              <w:pStyle w:val="Style_7"/>
              <w:spacing w:before="11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2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10000">
            <w:pPr>
              <w:pStyle w:val="Style_7"/>
              <w:spacing w:before="11"/>
              <w:ind w:firstLine="0" w:left="858" w:right="86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>
        <w:trPr>
          <w:trHeight w:hRule="atLeast" w:val="3313"/>
        </w:trPr>
        <w:tc>
          <w:tcPr>
            <w:tcW w:type="dxa" w:w="17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10000">
            <w:pPr>
              <w:pStyle w:val="Style_7"/>
              <w:rPr>
                <w:sz w:val="24"/>
              </w:rPr>
            </w:pPr>
          </w:p>
          <w:p w14:paraId="34010000">
            <w:pPr>
              <w:pStyle w:val="Style_7"/>
              <w:rPr>
                <w:sz w:val="24"/>
              </w:rPr>
            </w:pPr>
          </w:p>
          <w:p w14:paraId="35010000">
            <w:pPr>
              <w:pStyle w:val="Style_7"/>
              <w:rPr>
                <w:sz w:val="24"/>
              </w:rPr>
            </w:pPr>
          </w:p>
          <w:p w14:paraId="36010000">
            <w:pPr>
              <w:pStyle w:val="Style_7"/>
              <w:rPr>
                <w:sz w:val="24"/>
              </w:rPr>
            </w:pPr>
          </w:p>
          <w:p w14:paraId="37010000">
            <w:pPr>
              <w:pStyle w:val="Style_7"/>
              <w:spacing w:before="174"/>
              <w:ind w:firstLine="14" w:left="119" w:right="106"/>
              <w:rPr>
                <w:sz w:val="24"/>
              </w:rPr>
            </w:pPr>
            <w:r>
              <w:rPr>
                <w:sz w:val="24"/>
              </w:rPr>
              <w:t>900400О.99.0.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ББ72АА00001</w:t>
            </w:r>
          </w:p>
        </w:tc>
        <w:tc>
          <w:tcPr>
            <w:tcW w:type="dxa" w:w="16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10000">
            <w:pPr>
              <w:pStyle w:val="Style_7"/>
              <w:rPr>
                <w:sz w:val="24"/>
              </w:rPr>
            </w:pPr>
          </w:p>
          <w:p w14:paraId="39010000">
            <w:pPr>
              <w:pStyle w:val="Style_7"/>
              <w:spacing w:before="174"/>
              <w:ind w:firstLine="389" w:left="146" w:right="121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  <w:p w14:paraId="3A010000">
            <w:pPr>
              <w:pStyle w:val="Style_7"/>
              <w:spacing w:before="174"/>
              <w:ind w:firstLine="0" w:left="146" w:right="121"/>
              <w:rPr>
                <w:sz w:val="24"/>
              </w:rPr>
            </w:pPr>
            <w:r>
              <w:rPr>
                <w:sz w:val="24"/>
              </w:rPr>
              <w:t>( в том числе патриотические мероприятия)</w:t>
            </w:r>
          </w:p>
        </w:tc>
        <w:tc>
          <w:tcPr>
            <w:tcW w:type="dxa" w:w="19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10000">
            <w:pPr>
              <w:pStyle w:val="Style_7"/>
              <w:ind w:firstLine="0" w:left="148" w:right="134"/>
              <w:jc w:val="center"/>
              <w:rPr>
                <w:sz w:val="24"/>
              </w:rPr>
            </w:pPr>
            <w:r>
              <w:rPr>
                <w:sz w:val="24"/>
              </w:rPr>
              <w:t>Культурно-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массовая (иная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сохраняются,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осваиваются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культурные</w:t>
            </w:r>
          </w:p>
          <w:p w14:paraId="3C010000">
            <w:pPr>
              <w:pStyle w:val="Style_7"/>
              <w:spacing w:line="265" w:lineRule="exact"/>
              <w:ind w:firstLine="0" w:left="139" w:right="134"/>
              <w:jc w:val="center"/>
              <w:rPr>
                <w:sz w:val="24"/>
              </w:rPr>
            </w:pPr>
            <w:r>
              <w:rPr>
                <w:sz w:val="24"/>
              </w:rPr>
              <w:t>ценности).</w:t>
            </w:r>
          </w:p>
        </w:tc>
        <w:tc>
          <w:tcPr>
            <w:tcW w:type="dxa" w:w="13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10000">
            <w:pPr>
              <w:pStyle w:val="Style_7"/>
              <w:rPr>
                <w:sz w:val="24"/>
              </w:rPr>
            </w:pPr>
          </w:p>
          <w:p w14:paraId="3E010000">
            <w:pPr>
              <w:pStyle w:val="Style_7"/>
              <w:rPr>
                <w:sz w:val="24"/>
              </w:rPr>
            </w:pPr>
          </w:p>
          <w:p w14:paraId="3F010000">
            <w:pPr>
              <w:pStyle w:val="Style_7"/>
              <w:rPr>
                <w:sz w:val="24"/>
              </w:rPr>
            </w:pPr>
          </w:p>
          <w:p w14:paraId="40010000">
            <w:pPr>
              <w:pStyle w:val="Style_7"/>
              <w:rPr>
                <w:sz w:val="24"/>
              </w:rPr>
            </w:pPr>
          </w:p>
          <w:p w14:paraId="41010000">
            <w:pPr>
              <w:pStyle w:val="Style_7"/>
              <w:spacing w:before="3"/>
              <w:ind/>
              <w:rPr>
                <w:sz w:val="24"/>
              </w:rPr>
            </w:pPr>
          </w:p>
          <w:p w14:paraId="42010000">
            <w:pPr>
              <w:pStyle w:val="Style_7"/>
              <w:ind w:firstLine="0" w:left="14" w:right="113"/>
              <w:jc w:val="center"/>
              <w:rPr>
                <w:sz w:val="24"/>
              </w:rPr>
            </w:pPr>
            <w:r>
              <w:rPr>
                <w:sz w:val="24"/>
              </w:rPr>
              <w:t>Бесплатно</w:t>
            </w:r>
          </w:p>
        </w:tc>
        <w:tc>
          <w:tcPr>
            <w:tcW w:type="dxa" w:w="1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10000">
            <w:pPr>
              <w:pStyle w:val="Style_7"/>
              <w:rPr>
                <w:sz w:val="24"/>
              </w:rPr>
            </w:pPr>
          </w:p>
          <w:p w14:paraId="44010000">
            <w:pPr>
              <w:pStyle w:val="Style_7"/>
              <w:rPr>
                <w:sz w:val="24"/>
              </w:rPr>
            </w:pPr>
          </w:p>
          <w:p w14:paraId="45010000">
            <w:pPr>
              <w:pStyle w:val="Style_7"/>
              <w:rPr>
                <w:sz w:val="24"/>
              </w:rPr>
            </w:pPr>
          </w:p>
          <w:p w14:paraId="46010000">
            <w:pPr>
              <w:pStyle w:val="Style_7"/>
              <w:rPr>
                <w:sz w:val="24"/>
              </w:rPr>
            </w:pPr>
          </w:p>
          <w:p w14:paraId="47010000">
            <w:pPr>
              <w:pStyle w:val="Style_7"/>
              <w:ind w:firstLine="0" w:left="110" w:right="197"/>
              <w:rPr>
                <w:sz w:val="24"/>
              </w:rPr>
            </w:pPr>
            <w:r>
              <w:rPr>
                <w:sz w:val="24"/>
              </w:rPr>
              <w:t>Динамика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type="dxa" w:w="12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10000">
            <w:pPr>
              <w:pStyle w:val="Style_7"/>
              <w:rPr>
                <w:sz w:val="24"/>
              </w:rPr>
            </w:pPr>
          </w:p>
          <w:p w14:paraId="49010000">
            <w:pPr>
              <w:pStyle w:val="Style_7"/>
              <w:rPr>
                <w:sz w:val="24"/>
              </w:rPr>
            </w:pPr>
          </w:p>
          <w:p w14:paraId="4A010000">
            <w:pPr>
              <w:pStyle w:val="Style_7"/>
              <w:rPr>
                <w:sz w:val="24"/>
              </w:rPr>
            </w:pPr>
          </w:p>
          <w:p w14:paraId="4B010000">
            <w:pPr>
              <w:pStyle w:val="Style_7"/>
              <w:rPr>
                <w:sz w:val="24"/>
              </w:rPr>
            </w:pPr>
          </w:p>
          <w:p w14:paraId="4C010000">
            <w:pPr>
              <w:pStyle w:val="Style_7"/>
              <w:spacing w:before="3"/>
              <w:ind/>
              <w:rPr>
                <w:sz w:val="24"/>
              </w:rPr>
            </w:pPr>
          </w:p>
          <w:p w14:paraId="4D010000">
            <w:pPr>
              <w:pStyle w:val="Style_7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10000">
            <w:pPr>
              <w:pStyle w:val="Style_7"/>
              <w:rPr>
                <w:sz w:val="24"/>
              </w:rPr>
            </w:pPr>
          </w:p>
          <w:p w14:paraId="4F010000">
            <w:pPr>
              <w:pStyle w:val="Style_7"/>
              <w:rPr>
                <w:sz w:val="24"/>
              </w:rPr>
            </w:pPr>
          </w:p>
          <w:p w14:paraId="50010000">
            <w:pPr>
              <w:pStyle w:val="Style_7"/>
              <w:rPr>
                <w:sz w:val="24"/>
              </w:rPr>
            </w:pPr>
          </w:p>
          <w:p w14:paraId="51010000">
            <w:pPr>
              <w:pStyle w:val="Style_7"/>
              <w:rPr>
                <w:sz w:val="24"/>
              </w:rPr>
            </w:pPr>
          </w:p>
          <w:p w14:paraId="52010000">
            <w:pPr>
              <w:pStyle w:val="Style_7"/>
              <w:spacing w:before="3"/>
              <w:ind/>
              <w:rPr>
                <w:sz w:val="24"/>
              </w:rPr>
            </w:pPr>
          </w:p>
          <w:p w14:paraId="53010000">
            <w:pPr>
              <w:pStyle w:val="Style_7"/>
              <w:ind w:firstLine="0" w:left="456" w:right="457"/>
              <w:jc w:val="center"/>
              <w:rPr>
                <w:sz w:val="24"/>
              </w:rPr>
            </w:pPr>
            <w:r>
              <w:rPr>
                <w:sz w:val="24"/>
              </w:rPr>
              <w:t>744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10000">
            <w:pPr>
              <w:pStyle w:val="Style_7"/>
              <w:rPr>
                <w:sz w:val="24"/>
              </w:rPr>
            </w:pPr>
          </w:p>
          <w:p w14:paraId="55010000">
            <w:pPr>
              <w:pStyle w:val="Style_7"/>
              <w:rPr>
                <w:sz w:val="24"/>
              </w:rPr>
            </w:pPr>
          </w:p>
          <w:p w14:paraId="56010000">
            <w:pPr>
              <w:pStyle w:val="Style_7"/>
              <w:rPr>
                <w:sz w:val="24"/>
              </w:rPr>
            </w:pPr>
          </w:p>
          <w:p w14:paraId="57010000">
            <w:pPr>
              <w:pStyle w:val="Style_7"/>
              <w:rPr>
                <w:sz w:val="24"/>
              </w:rPr>
            </w:pPr>
          </w:p>
          <w:p w14:paraId="58010000">
            <w:pPr>
              <w:pStyle w:val="Style_7"/>
              <w:spacing w:before="3"/>
              <w:ind/>
              <w:rPr>
                <w:sz w:val="24"/>
              </w:rPr>
            </w:pPr>
          </w:p>
          <w:p w14:paraId="59010000">
            <w:pPr>
              <w:pStyle w:val="Style_7"/>
              <w:ind w:firstLine="0" w:left="564" w:right="565"/>
              <w:jc w:val="center"/>
              <w:rPr>
                <w:sz w:val="24"/>
              </w:rPr>
            </w:pPr>
            <w:r>
              <w:rPr>
                <w:sz w:val="24"/>
              </w:rPr>
              <w:t>1,8</w:t>
            </w:r>
          </w:p>
        </w:tc>
        <w:tc>
          <w:tcPr>
            <w:tcW w:type="dxa" w:w="12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10000">
            <w:pPr>
              <w:pStyle w:val="Style_7"/>
              <w:rPr>
                <w:sz w:val="24"/>
              </w:rPr>
            </w:pPr>
          </w:p>
          <w:p w14:paraId="5B010000">
            <w:pPr>
              <w:pStyle w:val="Style_7"/>
              <w:rPr>
                <w:sz w:val="24"/>
              </w:rPr>
            </w:pPr>
          </w:p>
          <w:p w14:paraId="5C010000">
            <w:pPr>
              <w:pStyle w:val="Style_7"/>
              <w:rPr>
                <w:sz w:val="24"/>
              </w:rPr>
            </w:pPr>
          </w:p>
          <w:p w14:paraId="5D010000">
            <w:pPr>
              <w:pStyle w:val="Style_7"/>
              <w:rPr>
                <w:sz w:val="24"/>
              </w:rPr>
            </w:pPr>
          </w:p>
          <w:p w14:paraId="5E010000">
            <w:pPr>
              <w:pStyle w:val="Style_7"/>
              <w:spacing w:before="3"/>
              <w:ind/>
              <w:rPr>
                <w:sz w:val="24"/>
              </w:rPr>
            </w:pPr>
          </w:p>
          <w:p w14:paraId="5F010000">
            <w:pPr>
              <w:pStyle w:val="Style_7"/>
              <w:ind w:firstLine="0" w:left="396" w:right="396"/>
              <w:jc w:val="center"/>
              <w:rPr>
                <w:sz w:val="24"/>
              </w:rPr>
            </w:pPr>
            <w:r>
              <w:rPr>
                <w:sz w:val="24"/>
              </w:rPr>
              <w:t>1,9</w:t>
            </w:r>
          </w:p>
        </w:tc>
        <w:tc>
          <w:tcPr>
            <w:tcW w:type="dxa" w:w="21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10000">
            <w:pPr>
              <w:pStyle w:val="Style_7"/>
              <w:rPr>
                <w:sz w:val="24"/>
              </w:rPr>
            </w:pPr>
          </w:p>
          <w:p w14:paraId="61010000">
            <w:pPr>
              <w:pStyle w:val="Style_7"/>
              <w:rPr>
                <w:sz w:val="24"/>
              </w:rPr>
            </w:pPr>
          </w:p>
          <w:p w14:paraId="62010000">
            <w:pPr>
              <w:pStyle w:val="Style_7"/>
              <w:rPr>
                <w:sz w:val="24"/>
              </w:rPr>
            </w:pPr>
          </w:p>
          <w:p w14:paraId="63010000">
            <w:pPr>
              <w:pStyle w:val="Style_7"/>
              <w:rPr>
                <w:sz w:val="24"/>
              </w:rPr>
            </w:pPr>
          </w:p>
          <w:p w14:paraId="64010000">
            <w:pPr>
              <w:pStyle w:val="Style_7"/>
              <w:spacing w:before="3"/>
              <w:ind/>
              <w:rPr>
                <w:sz w:val="24"/>
              </w:rPr>
            </w:pPr>
          </w:p>
          <w:p w14:paraId="65010000">
            <w:pPr>
              <w:pStyle w:val="Style_7"/>
              <w:ind w:firstLine="0" w:left="861" w:right="862"/>
              <w:jc w:val="center"/>
              <w:rPr>
                <w:sz w:val="24"/>
              </w:rPr>
            </w:pPr>
            <w:r>
              <w:rPr>
                <w:sz w:val="24"/>
              </w:rPr>
              <w:t>2,1</w:t>
            </w:r>
          </w:p>
        </w:tc>
      </w:tr>
    </w:tbl>
    <w:p w14:paraId="66010000">
      <w:pPr>
        <w:sectPr>
          <w:footerReference r:id="rId2" w:type="default"/>
          <w:pgSz w:h="11910" w:orient="landscape" w:w="16840"/>
          <w:pgMar w:bottom="280" w:footer="720" w:gutter="0" w:header="720" w:left="300" w:right="280" w:top="780"/>
        </w:sectPr>
      </w:pPr>
    </w:p>
    <w:tbl>
      <w:tblPr>
        <w:tblStyle w:val="Style_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704"/>
        <w:gridCol w:w="1647"/>
        <w:gridCol w:w="1959"/>
        <w:gridCol w:w="1393"/>
        <w:gridCol w:w="1681"/>
        <w:gridCol w:w="1398"/>
        <w:gridCol w:w="1374"/>
        <w:gridCol w:w="1622"/>
        <w:gridCol w:w="1417"/>
        <w:gridCol w:w="1985"/>
      </w:tblGrid>
      <w:tr>
        <w:trPr>
          <w:trHeight w:hRule="atLeast" w:val="3312"/>
        </w:trPr>
        <w:tc>
          <w:tcPr>
            <w:tcW w:type="dxa" w:w="170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10000">
            <w:pPr>
              <w:pStyle w:val="Style_7"/>
              <w:rPr>
                <w:sz w:val="24"/>
              </w:rPr>
            </w:pPr>
          </w:p>
          <w:p w14:paraId="68010000">
            <w:pPr>
              <w:pStyle w:val="Style_7"/>
              <w:rPr>
                <w:sz w:val="24"/>
              </w:rPr>
            </w:pPr>
          </w:p>
          <w:p w14:paraId="69010000">
            <w:pPr>
              <w:pStyle w:val="Style_7"/>
              <w:rPr>
                <w:sz w:val="24"/>
              </w:rPr>
            </w:pPr>
          </w:p>
          <w:p w14:paraId="6A010000">
            <w:pPr>
              <w:pStyle w:val="Style_7"/>
              <w:rPr>
                <w:sz w:val="24"/>
              </w:rPr>
            </w:pPr>
          </w:p>
          <w:p w14:paraId="6B010000">
            <w:pPr>
              <w:pStyle w:val="Style_7"/>
              <w:rPr>
                <w:sz w:val="24"/>
              </w:rPr>
            </w:pPr>
          </w:p>
          <w:p w14:paraId="6C01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  <w:p w14:paraId="6D010000">
            <w:pPr>
              <w:pStyle w:val="Style_7"/>
              <w:spacing w:before="181"/>
              <w:ind w:firstLine="14" w:left="119" w:right="103"/>
              <w:rPr>
                <w:sz w:val="24"/>
              </w:rPr>
            </w:pPr>
          </w:p>
        </w:tc>
        <w:tc>
          <w:tcPr>
            <w:tcW w:type="dxa" w:w="16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10000">
            <w:pPr>
              <w:pStyle w:val="Style_7"/>
              <w:rPr>
                <w:sz w:val="24"/>
              </w:rPr>
            </w:pPr>
          </w:p>
          <w:p w14:paraId="6F010000">
            <w:pPr>
              <w:pStyle w:val="Style_7"/>
              <w:rPr>
                <w:sz w:val="24"/>
              </w:rPr>
            </w:pPr>
          </w:p>
          <w:p w14:paraId="70010000">
            <w:pPr>
              <w:pStyle w:val="Style_7"/>
              <w:spacing w:before="181"/>
              <w:ind w:firstLine="389" w:left="149" w:right="120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  <w:p w14:paraId="71010000">
            <w:pPr>
              <w:pStyle w:val="Style_7"/>
              <w:spacing w:before="181"/>
              <w:ind w:firstLine="0" w:left="149" w:right="120"/>
              <w:rPr>
                <w:sz w:val="24"/>
              </w:rPr>
            </w:pPr>
            <w:r>
              <w:rPr>
                <w:sz w:val="24"/>
              </w:rPr>
              <w:t>( в том числе патриотические мероприятия)</w:t>
            </w:r>
          </w:p>
        </w:tc>
        <w:tc>
          <w:tcPr>
            <w:tcW w:type="dxa" w:w="19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10000">
            <w:pPr>
              <w:pStyle w:val="Style_7"/>
              <w:ind w:firstLine="0" w:left="148" w:right="133"/>
              <w:jc w:val="center"/>
              <w:rPr>
                <w:sz w:val="24"/>
              </w:rPr>
            </w:pPr>
            <w:r>
              <w:rPr>
                <w:sz w:val="24"/>
              </w:rPr>
              <w:t>Культурно-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массовая (иная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сохраняются,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осваиваются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культурные</w:t>
            </w:r>
          </w:p>
          <w:p w14:paraId="73010000">
            <w:pPr>
              <w:pStyle w:val="Style_7"/>
              <w:spacing w:line="261" w:lineRule="exact"/>
              <w:ind w:firstLine="0" w:left="141" w:right="134"/>
              <w:jc w:val="center"/>
              <w:rPr>
                <w:sz w:val="24"/>
              </w:rPr>
            </w:pPr>
            <w:r>
              <w:rPr>
                <w:sz w:val="24"/>
              </w:rPr>
              <w:t>ценности).</w:t>
            </w:r>
          </w:p>
        </w:tc>
        <w:tc>
          <w:tcPr>
            <w:tcW w:type="dxa" w:w="13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10000">
            <w:pPr>
              <w:pStyle w:val="Style_7"/>
              <w:rPr>
                <w:sz w:val="24"/>
              </w:rPr>
            </w:pPr>
          </w:p>
          <w:p w14:paraId="75010000">
            <w:pPr>
              <w:pStyle w:val="Style_7"/>
              <w:rPr>
                <w:sz w:val="24"/>
              </w:rPr>
            </w:pPr>
          </w:p>
          <w:p w14:paraId="76010000">
            <w:pPr>
              <w:pStyle w:val="Style_7"/>
              <w:rPr>
                <w:sz w:val="24"/>
              </w:rPr>
            </w:pPr>
          </w:p>
          <w:p w14:paraId="77010000">
            <w:pPr>
              <w:pStyle w:val="Style_7"/>
              <w:rPr>
                <w:sz w:val="24"/>
              </w:rPr>
            </w:pPr>
          </w:p>
          <w:p w14:paraId="78010000">
            <w:pPr>
              <w:pStyle w:val="Style_7"/>
              <w:spacing w:before="7"/>
              <w:ind/>
              <w:rPr>
                <w:sz w:val="24"/>
              </w:rPr>
            </w:pPr>
          </w:p>
          <w:p w14:paraId="79010000">
            <w:pPr>
              <w:pStyle w:val="Style_7"/>
              <w:ind w:firstLine="0" w:left="163"/>
              <w:rPr>
                <w:sz w:val="24"/>
              </w:rPr>
            </w:pPr>
            <w:r>
              <w:rPr>
                <w:sz w:val="24"/>
              </w:rPr>
              <w:t>Бесплатно</w:t>
            </w:r>
          </w:p>
        </w:tc>
        <w:tc>
          <w:tcPr>
            <w:tcW w:type="dxa" w:w="16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10000">
            <w:pPr>
              <w:pStyle w:val="Style_7"/>
              <w:rPr>
                <w:sz w:val="24"/>
              </w:rPr>
            </w:pPr>
          </w:p>
          <w:p w14:paraId="7B010000">
            <w:pPr>
              <w:pStyle w:val="Style_7"/>
              <w:rPr>
                <w:sz w:val="24"/>
              </w:rPr>
            </w:pPr>
          </w:p>
          <w:p w14:paraId="7C010000">
            <w:pPr>
              <w:pStyle w:val="Style_7"/>
              <w:rPr>
                <w:sz w:val="24"/>
              </w:rPr>
            </w:pPr>
          </w:p>
          <w:p w14:paraId="7D010000">
            <w:pPr>
              <w:pStyle w:val="Style_7"/>
              <w:spacing w:before="5"/>
              <w:ind/>
              <w:rPr>
                <w:sz w:val="24"/>
              </w:rPr>
            </w:pPr>
          </w:p>
          <w:p w14:paraId="7E010000">
            <w:pPr>
              <w:pStyle w:val="Style_7"/>
              <w:ind w:firstLine="0" w:left="110" w:right="375"/>
              <w:rPr>
                <w:sz w:val="24"/>
              </w:rPr>
            </w:pPr>
            <w:r>
              <w:rPr>
                <w:sz w:val="24"/>
              </w:rPr>
              <w:t>Динамика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</w:p>
        </w:tc>
        <w:tc>
          <w:tcPr>
            <w:tcW w:type="dxa" w:w="1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10000">
            <w:pPr>
              <w:pStyle w:val="Style_7"/>
              <w:rPr>
                <w:sz w:val="24"/>
              </w:rPr>
            </w:pPr>
          </w:p>
          <w:p w14:paraId="80010000">
            <w:pPr>
              <w:pStyle w:val="Style_7"/>
              <w:rPr>
                <w:sz w:val="24"/>
              </w:rPr>
            </w:pPr>
          </w:p>
          <w:p w14:paraId="81010000">
            <w:pPr>
              <w:pStyle w:val="Style_7"/>
              <w:rPr>
                <w:sz w:val="24"/>
              </w:rPr>
            </w:pPr>
          </w:p>
          <w:p w14:paraId="82010000">
            <w:pPr>
              <w:pStyle w:val="Style_7"/>
              <w:rPr>
                <w:sz w:val="24"/>
              </w:rPr>
            </w:pPr>
          </w:p>
          <w:p w14:paraId="83010000">
            <w:pPr>
              <w:pStyle w:val="Style_7"/>
              <w:spacing w:before="7"/>
              <w:ind/>
              <w:rPr>
                <w:sz w:val="24"/>
              </w:rPr>
            </w:pPr>
          </w:p>
          <w:p w14:paraId="84010000">
            <w:pPr>
              <w:pStyle w:val="Style_7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Единицы</w:t>
            </w:r>
          </w:p>
        </w:tc>
        <w:tc>
          <w:tcPr>
            <w:tcW w:type="dxa" w:w="13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10000">
            <w:pPr>
              <w:pStyle w:val="Style_7"/>
              <w:rPr>
                <w:sz w:val="24"/>
              </w:rPr>
            </w:pPr>
          </w:p>
          <w:p w14:paraId="86010000">
            <w:pPr>
              <w:pStyle w:val="Style_7"/>
              <w:rPr>
                <w:sz w:val="24"/>
              </w:rPr>
            </w:pPr>
          </w:p>
          <w:p w14:paraId="87010000">
            <w:pPr>
              <w:pStyle w:val="Style_7"/>
              <w:rPr>
                <w:sz w:val="24"/>
              </w:rPr>
            </w:pPr>
          </w:p>
          <w:p w14:paraId="88010000">
            <w:pPr>
              <w:pStyle w:val="Style_7"/>
              <w:rPr>
                <w:sz w:val="24"/>
              </w:rPr>
            </w:pPr>
          </w:p>
          <w:p w14:paraId="89010000">
            <w:pPr>
              <w:pStyle w:val="Style_7"/>
              <w:spacing w:before="7"/>
              <w:ind/>
              <w:rPr>
                <w:sz w:val="24"/>
              </w:rPr>
            </w:pPr>
          </w:p>
          <w:p w14:paraId="8A010000">
            <w:pPr>
              <w:pStyle w:val="Style_7"/>
              <w:ind w:firstLine="0" w:left="482" w:right="482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162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10000">
            <w:pPr>
              <w:pStyle w:val="Style_7"/>
              <w:rPr>
                <w:sz w:val="24"/>
              </w:rPr>
            </w:pPr>
          </w:p>
          <w:p w14:paraId="8C010000">
            <w:pPr>
              <w:pStyle w:val="Style_7"/>
              <w:rPr>
                <w:sz w:val="24"/>
              </w:rPr>
            </w:pPr>
          </w:p>
          <w:p w14:paraId="8D010000">
            <w:pPr>
              <w:pStyle w:val="Style_7"/>
              <w:rPr>
                <w:sz w:val="24"/>
              </w:rPr>
            </w:pPr>
          </w:p>
          <w:p w14:paraId="8E010000">
            <w:pPr>
              <w:pStyle w:val="Style_7"/>
              <w:rPr>
                <w:sz w:val="24"/>
              </w:rPr>
            </w:pPr>
          </w:p>
          <w:p w14:paraId="8F010000">
            <w:pPr>
              <w:pStyle w:val="Style_7"/>
              <w:spacing w:before="7"/>
              <w:ind/>
              <w:rPr>
                <w:sz w:val="24"/>
              </w:rPr>
            </w:pPr>
          </w:p>
          <w:p w14:paraId="90010000">
            <w:pPr>
              <w:pStyle w:val="Style_7"/>
              <w:ind w:firstLine="0" w:left="563" w:right="563"/>
              <w:jc w:val="center"/>
              <w:rPr>
                <w:sz w:val="24"/>
              </w:rPr>
            </w:pPr>
            <w:r>
              <w:rPr>
                <w:sz w:val="24"/>
              </w:rPr>
              <w:t>5657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10000">
            <w:pPr>
              <w:pStyle w:val="Style_7"/>
              <w:rPr>
                <w:sz w:val="24"/>
              </w:rPr>
            </w:pPr>
          </w:p>
          <w:p w14:paraId="92010000">
            <w:pPr>
              <w:pStyle w:val="Style_7"/>
              <w:rPr>
                <w:sz w:val="24"/>
              </w:rPr>
            </w:pPr>
          </w:p>
          <w:p w14:paraId="93010000">
            <w:pPr>
              <w:pStyle w:val="Style_7"/>
              <w:rPr>
                <w:sz w:val="24"/>
              </w:rPr>
            </w:pPr>
          </w:p>
          <w:p w14:paraId="94010000">
            <w:pPr>
              <w:pStyle w:val="Style_7"/>
              <w:rPr>
                <w:sz w:val="24"/>
              </w:rPr>
            </w:pPr>
          </w:p>
          <w:p w14:paraId="95010000">
            <w:pPr>
              <w:pStyle w:val="Style_7"/>
              <w:spacing w:before="7"/>
              <w:ind/>
              <w:rPr>
                <w:sz w:val="24"/>
              </w:rPr>
            </w:pPr>
          </w:p>
          <w:p w14:paraId="96010000">
            <w:pPr>
              <w:pStyle w:val="Style_7"/>
              <w:ind w:firstLine="0" w:left="399" w:right="392"/>
              <w:jc w:val="center"/>
              <w:rPr>
                <w:sz w:val="24"/>
              </w:rPr>
            </w:pPr>
            <w:r>
              <w:rPr>
                <w:sz w:val="24"/>
              </w:rPr>
              <w:t>5660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10000">
            <w:pPr>
              <w:pStyle w:val="Style_7"/>
              <w:rPr>
                <w:sz w:val="24"/>
              </w:rPr>
            </w:pPr>
          </w:p>
          <w:p w14:paraId="98010000">
            <w:pPr>
              <w:pStyle w:val="Style_7"/>
              <w:rPr>
                <w:sz w:val="24"/>
              </w:rPr>
            </w:pPr>
          </w:p>
          <w:p w14:paraId="99010000">
            <w:pPr>
              <w:pStyle w:val="Style_7"/>
              <w:rPr>
                <w:sz w:val="24"/>
              </w:rPr>
            </w:pPr>
          </w:p>
          <w:p w14:paraId="9A010000">
            <w:pPr>
              <w:pStyle w:val="Style_7"/>
              <w:rPr>
                <w:sz w:val="24"/>
              </w:rPr>
            </w:pPr>
          </w:p>
          <w:p w14:paraId="9B010000">
            <w:pPr>
              <w:pStyle w:val="Style_7"/>
              <w:spacing w:before="7"/>
              <w:ind/>
              <w:rPr>
                <w:sz w:val="24"/>
              </w:rPr>
            </w:pPr>
          </w:p>
          <w:p w14:paraId="9C010000">
            <w:pPr>
              <w:pStyle w:val="Style_7"/>
              <w:ind w:right="85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6226</w:t>
            </w:r>
          </w:p>
        </w:tc>
      </w:tr>
    </w:tbl>
    <w:p w14:paraId="9D010000">
      <w:pPr>
        <w:pStyle w:val="Style_8"/>
        <w:spacing w:before="3"/>
        <w:ind/>
      </w:pPr>
      <w:r>
        <w:t>Допустимые</w:t>
      </w:r>
      <w:r>
        <w:rPr>
          <w:spacing w:val="-3"/>
        </w:rPr>
        <w:t xml:space="preserve"> </w:t>
      </w:r>
      <w:r>
        <w:t>(возможные)</w:t>
      </w:r>
      <w:r>
        <w:rPr>
          <w:spacing w:val="1"/>
        </w:rPr>
        <w:t xml:space="preserve"> </w:t>
      </w:r>
      <w:r>
        <w:t>отклонения</w:t>
      </w:r>
      <w:r>
        <w:rPr>
          <w:spacing w:val="-5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установленных</w:t>
      </w:r>
      <w:r>
        <w:rPr>
          <w:spacing w:val="-5"/>
        </w:rPr>
        <w:t xml:space="preserve"> </w:t>
      </w:r>
      <w:r>
        <w:t>плановых</w:t>
      </w:r>
      <w:r>
        <w:rPr>
          <w:spacing w:val="-5"/>
        </w:rPr>
        <w:t xml:space="preserve"> </w:t>
      </w:r>
      <w:r>
        <w:t>показателей</w:t>
      </w:r>
      <w:r>
        <w:rPr>
          <w:spacing w:val="2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муниципальной</w:t>
      </w:r>
      <w:r>
        <w:rPr>
          <w:spacing w:val="-4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(работы)</w:t>
      </w:r>
      <w:r>
        <w:rPr>
          <w:spacing w:val="9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%</w:t>
      </w:r>
    </w:p>
    <w:p w14:paraId="9E010000">
      <w:pPr>
        <w:tabs>
          <w:tab w:leader="none" w:pos="656" w:val="left"/>
        </w:tabs>
        <w:spacing w:after="49" w:before="90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4"/>
        </w:rPr>
        <w:t xml:space="preserve">    </w:t>
      </w:r>
      <w:r>
        <w:rPr>
          <w:rFonts w:ascii="Times New Roman" w:hAnsi="Times New Roman"/>
          <w:sz w:val="24"/>
        </w:rPr>
        <w:t>Показатели,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характеризующие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объем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услуги:</w:t>
      </w:r>
    </w:p>
    <w:tbl>
      <w:tblPr>
        <w:tblStyle w:val="Style_6"/>
        <w:tblInd w:type="dxa" w:w="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233"/>
        <w:gridCol w:w="2240"/>
        <w:gridCol w:w="2091"/>
        <w:gridCol w:w="2239"/>
        <w:gridCol w:w="2352"/>
        <w:gridCol w:w="2094"/>
        <w:gridCol w:w="2776"/>
      </w:tblGrid>
      <w:tr>
        <w:trPr>
          <w:trHeight w:hRule="atLeast" w:val="1089"/>
        </w:trPr>
        <w:tc>
          <w:tcPr>
            <w:tcW w:type="dxa" w:w="223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10000">
            <w:pPr>
              <w:pStyle w:val="Style_7"/>
              <w:rPr>
                <w:sz w:val="24"/>
              </w:rPr>
            </w:pPr>
          </w:p>
          <w:p w14:paraId="A0010000">
            <w:pPr>
              <w:pStyle w:val="Style_7"/>
              <w:rPr>
                <w:sz w:val="24"/>
              </w:rPr>
            </w:pPr>
          </w:p>
          <w:p w14:paraId="A1010000">
            <w:pPr>
              <w:pStyle w:val="Style_7"/>
              <w:rPr>
                <w:sz w:val="24"/>
              </w:rPr>
            </w:pPr>
          </w:p>
          <w:p w14:paraId="A2010000">
            <w:pPr>
              <w:pStyle w:val="Style_7"/>
              <w:ind w:hanging="44" w:left="167" w:right="95"/>
              <w:rPr>
                <w:sz w:val="24"/>
              </w:rPr>
            </w:pPr>
            <w:r>
              <w:rPr>
                <w:sz w:val="24"/>
              </w:rPr>
              <w:t>Уникальный 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224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10000">
            <w:pPr>
              <w:pStyle w:val="Style_7"/>
              <w:rPr>
                <w:sz w:val="24"/>
              </w:rPr>
            </w:pPr>
          </w:p>
          <w:p w14:paraId="A4010000">
            <w:pPr>
              <w:pStyle w:val="Style_7"/>
              <w:spacing w:before="197"/>
              <w:ind w:hanging="2" w:left="196" w:right="188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43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pStyle w:val="Style_7"/>
              <w:spacing w:before="7"/>
              <w:ind/>
              <w:rPr>
                <w:sz w:val="24"/>
              </w:rPr>
            </w:pPr>
          </w:p>
          <w:p w14:paraId="A6010000">
            <w:pPr>
              <w:pStyle w:val="Style_7"/>
              <w:ind w:firstLine="129" w:left="429" w:right="421"/>
              <w:rPr>
                <w:sz w:val="24"/>
              </w:rPr>
            </w:pPr>
            <w:r>
              <w:rPr>
                <w:sz w:val="24"/>
              </w:rPr>
              <w:t>Единица измерения 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7222"/>
            <w:gridSpan w:val="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10000">
            <w:pPr>
              <w:pStyle w:val="Style_7"/>
              <w:rPr>
                <w:sz w:val="24"/>
              </w:rPr>
            </w:pPr>
          </w:p>
          <w:p w14:paraId="A8010000">
            <w:pPr>
              <w:pStyle w:val="Style_7"/>
              <w:spacing w:before="192"/>
              <w:ind w:hanging="615" w:left="1356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количественном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(натуральном)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выражении)</w:t>
            </w:r>
          </w:p>
        </w:tc>
      </w:tr>
      <w:tr>
        <w:trPr>
          <w:trHeight w:hRule="atLeast" w:val="450"/>
        </w:trPr>
        <w:tc>
          <w:tcPr>
            <w:tcW w:type="dxa" w:w="22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9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10000">
            <w:pPr>
              <w:pStyle w:val="Style_7"/>
              <w:rPr>
                <w:sz w:val="24"/>
              </w:rPr>
            </w:pPr>
          </w:p>
          <w:p w14:paraId="AA010000">
            <w:pPr>
              <w:pStyle w:val="Style_7"/>
              <w:spacing w:before="202"/>
              <w:ind w:firstLine="0" w:left="29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type="dxa" w:w="223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10000">
            <w:pPr>
              <w:pStyle w:val="Style_7"/>
              <w:rPr>
                <w:sz w:val="24"/>
              </w:rPr>
            </w:pPr>
          </w:p>
          <w:p w14:paraId="AC010000">
            <w:pPr>
              <w:pStyle w:val="Style_7"/>
              <w:spacing w:before="202"/>
              <w:ind w:firstLine="0" w:left="897" w:right="888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7222"/>
            <w:gridSpan w:val="3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830"/>
        </w:trPr>
        <w:tc>
          <w:tcPr>
            <w:tcW w:type="dxa" w:w="22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9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3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10000">
            <w:pPr>
              <w:pStyle w:val="Style_7"/>
              <w:ind w:hanging="173" w:left="295" w:right="106"/>
              <w:rPr>
                <w:sz w:val="24"/>
              </w:rPr>
            </w:pPr>
            <w:r>
              <w:rPr>
                <w:sz w:val="24"/>
              </w:rPr>
              <w:t>2025 год (очередной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10000">
            <w:pPr>
              <w:pStyle w:val="Style_7"/>
              <w:spacing w:line="268" w:lineRule="exact"/>
              <w:ind w:firstLine="0" w:left="133" w:right="134"/>
              <w:jc w:val="center"/>
              <w:rPr>
                <w:sz w:val="24"/>
              </w:rPr>
            </w:pPr>
            <w:r>
              <w:rPr>
                <w:sz w:val="24"/>
              </w:rPr>
              <w:t>2026 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(первый</w:t>
            </w:r>
          </w:p>
          <w:p w14:paraId="AF010000">
            <w:pPr>
              <w:pStyle w:val="Style_7"/>
              <w:spacing w:line="274" w:lineRule="exact"/>
              <w:ind w:firstLine="0" w:left="133" w:right="13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год </w:t>
            </w:r>
            <w:r>
              <w:rPr>
                <w:sz w:val="24"/>
              </w:rPr>
              <w:t>планового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10000">
            <w:pPr>
              <w:pStyle w:val="Style_7"/>
              <w:ind w:firstLine="148" w:left="372" w:right="360"/>
              <w:rPr>
                <w:sz w:val="24"/>
              </w:rPr>
            </w:pPr>
            <w:r>
              <w:rPr>
                <w:sz w:val="24"/>
              </w:rPr>
              <w:t>2027 (второй 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</w:tr>
      <w:tr>
        <w:trPr>
          <w:trHeight w:hRule="atLeast" w:val="282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10000">
            <w:pPr>
              <w:pStyle w:val="Style_7"/>
              <w:spacing w:line="263" w:lineRule="exact"/>
              <w:ind w:firstLine="0"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1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10000">
            <w:pPr>
              <w:pStyle w:val="Style_7"/>
              <w:spacing w:line="263" w:lineRule="exact"/>
              <w:ind w:firstLine="0" w:left="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10000">
            <w:pPr>
              <w:pStyle w:val="Style_7"/>
              <w:spacing w:line="263" w:lineRule="exact"/>
              <w:ind w:firstLine="0"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1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1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10000">
            <w:pPr>
              <w:pStyle w:val="Style_7"/>
              <w:spacing w:line="263" w:lineRule="exact"/>
              <w:ind w:firstLine="0" w:left="1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>
        <w:trPr>
          <w:trHeight w:hRule="atLeast" w:val="945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10000">
            <w:pPr>
              <w:pStyle w:val="Style_7"/>
              <w:spacing w:before="189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10000">
            <w:pPr>
              <w:pStyle w:val="Style_7"/>
              <w:ind w:firstLine="0" w:left="110" w:right="75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мероприятий 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10000">
            <w:pPr>
              <w:pStyle w:val="Style_7"/>
              <w:spacing w:before="6"/>
              <w:ind/>
              <w:rPr>
                <w:sz w:val="24"/>
              </w:rPr>
            </w:pPr>
          </w:p>
          <w:p w14:paraId="BB010000">
            <w:pPr>
              <w:pStyle w:val="Style_7"/>
              <w:ind w:firstLine="0" w:left="578" w:right="573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10000">
            <w:pPr>
              <w:pStyle w:val="Style_7"/>
              <w:spacing w:before="6"/>
              <w:ind/>
              <w:rPr>
                <w:sz w:val="24"/>
              </w:rPr>
            </w:pPr>
          </w:p>
          <w:p w14:paraId="BD010000">
            <w:pPr>
              <w:pStyle w:val="Style_7"/>
              <w:ind w:firstLine="0" w:left="920" w:right="908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10000">
            <w:pPr>
              <w:pStyle w:val="Style_7"/>
              <w:spacing w:before="6"/>
              <w:ind/>
              <w:rPr>
                <w:sz w:val="24"/>
              </w:rPr>
            </w:pPr>
          </w:p>
          <w:p w14:paraId="BF010000">
            <w:pPr>
              <w:pStyle w:val="Style_7"/>
              <w:ind w:firstLine="0" w:left="911" w:right="905"/>
              <w:rPr>
                <w:sz w:val="24"/>
              </w:rPr>
            </w:pPr>
            <w:r>
              <w:rPr>
                <w:sz w:val="24"/>
              </w:rPr>
              <w:t>5657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10000">
            <w:pPr>
              <w:pStyle w:val="Style_7"/>
              <w:spacing w:before="6"/>
              <w:ind/>
              <w:rPr>
                <w:sz w:val="24"/>
              </w:rPr>
            </w:pPr>
          </w:p>
          <w:p w14:paraId="C1010000">
            <w:pPr>
              <w:pStyle w:val="Style_7"/>
              <w:spacing w:before="6"/>
              <w:ind/>
              <w:rPr>
                <w:sz w:val="24"/>
              </w:rPr>
            </w:pPr>
            <w:r>
              <w:rPr>
                <w:sz w:val="24"/>
              </w:rPr>
              <w:t xml:space="preserve">              5660</w:t>
            </w:r>
          </w:p>
          <w:p w14:paraId="C2010000">
            <w:pPr>
              <w:pStyle w:val="Style_7"/>
              <w:ind w:firstLine="0" w:left="133" w:right="127"/>
              <w:jc w:val="center"/>
              <w:rPr>
                <w:sz w:val="24"/>
              </w:rPr>
            </w:pP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10000">
            <w:pPr>
              <w:pStyle w:val="Style_7"/>
              <w:spacing w:before="6"/>
              <w:ind/>
              <w:rPr>
                <w:sz w:val="24"/>
              </w:rPr>
            </w:pPr>
            <w:r>
              <w:rPr>
                <w:sz w:val="24"/>
              </w:rPr>
              <w:t xml:space="preserve">        </w:t>
            </w:r>
          </w:p>
          <w:p w14:paraId="C4010000">
            <w:pPr>
              <w:pStyle w:val="Style_7"/>
              <w:spacing w:before="6"/>
              <w:ind/>
              <w:rPr>
                <w:sz w:val="24"/>
              </w:rPr>
            </w:pPr>
            <w:r>
              <w:rPr>
                <w:sz w:val="24"/>
              </w:rPr>
              <w:t xml:space="preserve">                  6226</w:t>
            </w:r>
          </w:p>
          <w:p w14:paraId="C5010000">
            <w:pPr>
              <w:pStyle w:val="Style_7"/>
              <w:ind w:firstLine="0" w:left="1125" w:right="1120"/>
              <w:jc w:val="center"/>
              <w:rPr>
                <w:sz w:val="24"/>
              </w:rPr>
            </w:pPr>
          </w:p>
        </w:tc>
      </w:tr>
      <w:tr>
        <w:trPr>
          <w:trHeight w:hRule="atLeast" w:val="628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10000">
            <w:pPr>
              <w:pStyle w:val="Style_7"/>
              <w:spacing w:before="30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10000">
            <w:pPr>
              <w:pStyle w:val="Style_7"/>
              <w:ind w:firstLine="0" w:left="110" w:right="899"/>
              <w:rPr>
                <w:sz w:val="24"/>
              </w:rPr>
            </w:pPr>
            <w:r>
              <w:rPr>
                <w:sz w:val="24"/>
              </w:rPr>
              <w:t xml:space="preserve">Количество участников 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10000">
            <w:pPr>
              <w:pStyle w:val="Style_7"/>
              <w:spacing w:before="169"/>
              <w:ind w:firstLine="0" w:left="574" w:right="573"/>
              <w:jc w:val="center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10000">
            <w:pPr>
              <w:pStyle w:val="Style_7"/>
              <w:spacing w:before="169"/>
              <w:ind w:firstLine="0" w:left="920" w:right="908"/>
              <w:jc w:val="center"/>
              <w:rPr>
                <w:sz w:val="24"/>
              </w:rPr>
            </w:pPr>
            <w:r>
              <w:rPr>
                <w:sz w:val="24"/>
              </w:rPr>
              <w:t>792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10000">
            <w:pPr>
              <w:pStyle w:val="Style_7"/>
              <w:spacing w:before="169"/>
              <w:ind w:right="90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229 430    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10000">
            <w:pPr>
              <w:pStyle w:val="Style_7"/>
              <w:spacing w:before="169"/>
              <w:ind w:firstLine="0" w:left="133" w:right="127"/>
              <w:rPr>
                <w:sz w:val="24"/>
              </w:rPr>
            </w:pPr>
            <w:r>
              <w:rPr>
                <w:sz w:val="24"/>
              </w:rPr>
              <w:t xml:space="preserve">         254 920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10000">
            <w:pPr>
              <w:pStyle w:val="Style_7"/>
              <w:spacing w:before="169"/>
              <w:ind w:right="1120"/>
              <w:rPr>
                <w:sz w:val="24"/>
              </w:rPr>
            </w:pPr>
            <w:r>
              <w:rPr>
                <w:sz w:val="24"/>
              </w:rPr>
              <w:t xml:space="preserve">              280 412</w:t>
            </w:r>
          </w:p>
        </w:tc>
      </w:tr>
      <w:tr>
        <w:trPr>
          <w:trHeight w:hRule="atLeast" w:val="1260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CD010000">
            <w:pPr>
              <w:pStyle w:val="Style_7"/>
              <w:spacing w:before="2"/>
              <w:ind/>
              <w:rPr>
                <w:sz w:val="24"/>
              </w:rPr>
            </w:pPr>
          </w:p>
          <w:p w14:paraId="CE010000">
            <w:pPr>
              <w:pStyle w:val="Style_7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CF010000">
            <w:pPr>
              <w:pStyle w:val="Style_7"/>
              <w:ind w:firstLine="0" w:left="110" w:right="44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согласованию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учредителем</w:t>
            </w:r>
          </w:p>
          <w:p w14:paraId="D0010000">
            <w:pPr>
              <w:pStyle w:val="Style_7"/>
              <w:ind w:right="444"/>
              <w:rPr>
                <w:sz w:val="24"/>
              </w:rPr>
            </w:pP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D1010000">
            <w:pPr>
              <w:pStyle w:val="Style_7"/>
              <w:rPr>
                <w:sz w:val="24"/>
              </w:rPr>
            </w:pPr>
          </w:p>
          <w:p w14:paraId="D2010000">
            <w:pPr>
              <w:pStyle w:val="Style_7"/>
              <w:spacing w:before="187"/>
              <w:ind w:firstLine="0" w:left="578" w:right="573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D3010000">
            <w:pPr>
              <w:pStyle w:val="Style_7"/>
              <w:rPr>
                <w:sz w:val="24"/>
              </w:rPr>
            </w:pPr>
          </w:p>
          <w:p w14:paraId="D4010000">
            <w:pPr>
              <w:pStyle w:val="Style_7"/>
              <w:spacing w:before="187"/>
              <w:ind w:firstLine="0" w:left="920" w:right="908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D5010000">
            <w:pPr>
              <w:pStyle w:val="Style_7"/>
              <w:rPr>
                <w:sz w:val="24"/>
              </w:rPr>
            </w:pPr>
          </w:p>
          <w:p w14:paraId="D6010000">
            <w:pPr>
              <w:pStyle w:val="Style_7"/>
              <w:spacing w:before="187"/>
              <w:ind w:firstLine="0" w:left="911" w:right="90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D7010000">
            <w:pPr>
              <w:pStyle w:val="Style_7"/>
              <w:rPr>
                <w:sz w:val="24"/>
              </w:rPr>
            </w:pPr>
          </w:p>
          <w:p w14:paraId="D8010000">
            <w:pPr>
              <w:pStyle w:val="Style_7"/>
              <w:spacing w:before="187"/>
              <w:ind w:firstLine="0" w:left="133" w:right="127"/>
              <w:rPr>
                <w:sz w:val="24"/>
              </w:rPr>
            </w:pPr>
            <w:r>
              <w:rPr>
                <w:sz w:val="24"/>
              </w:rPr>
              <w:t xml:space="preserve">           12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D9010000">
            <w:pPr>
              <w:pStyle w:val="Style_7"/>
              <w:rPr>
                <w:sz w:val="24"/>
              </w:rPr>
            </w:pPr>
          </w:p>
          <w:p w14:paraId="DA010000">
            <w:pPr>
              <w:pStyle w:val="Style_7"/>
              <w:spacing w:before="187"/>
              <w:ind w:firstLine="0" w:left="1125" w:right="112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>
        <w:trPr>
          <w:trHeight w:hRule="atLeast" w:val="1771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10000">
            <w:pPr>
              <w:pStyle w:val="Style_7"/>
              <w:rPr>
                <w:sz w:val="24"/>
              </w:rPr>
            </w:pPr>
          </w:p>
          <w:p w14:paraId="DC010000">
            <w:pPr>
              <w:pStyle w:val="Style_7"/>
              <w:spacing w:before="3"/>
              <w:ind/>
              <w:rPr>
                <w:sz w:val="24"/>
              </w:rPr>
            </w:pPr>
          </w:p>
          <w:p w14:paraId="DD010000">
            <w:pPr>
              <w:pStyle w:val="Style_7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10000">
            <w:pPr>
              <w:pStyle w:val="Style_7"/>
              <w:ind w:firstLine="0" w:left="110" w:right="4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согласованию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учредителем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10000">
            <w:pPr>
              <w:pStyle w:val="Style_7"/>
              <w:rPr>
                <w:sz w:val="24"/>
              </w:rPr>
            </w:pPr>
          </w:p>
          <w:p w14:paraId="E0010000">
            <w:pPr>
              <w:pStyle w:val="Style_7"/>
              <w:spacing w:before="4"/>
              <w:ind/>
              <w:rPr>
                <w:sz w:val="24"/>
              </w:rPr>
            </w:pPr>
          </w:p>
          <w:p w14:paraId="E1010000">
            <w:pPr>
              <w:pStyle w:val="Style_7"/>
              <w:ind w:firstLine="0" w:left="623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10000">
            <w:pPr>
              <w:pStyle w:val="Style_7"/>
              <w:rPr>
                <w:sz w:val="24"/>
              </w:rPr>
            </w:pPr>
          </w:p>
          <w:p w14:paraId="E3010000">
            <w:pPr>
              <w:pStyle w:val="Style_7"/>
              <w:spacing w:before="4"/>
              <w:ind/>
              <w:rPr>
                <w:sz w:val="24"/>
              </w:rPr>
            </w:pPr>
          </w:p>
          <w:p w14:paraId="E4010000">
            <w:pPr>
              <w:pStyle w:val="Style_7"/>
              <w:ind w:firstLine="0" w:left="921" w:right="905"/>
              <w:jc w:val="center"/>
              <w:rPr>
                <w:sz w:val="24"/>
              </w:rPr>
            </w:pPr>
            <w:r>
              <w:rPr>
                <w:sz w:val="24"/>
              </w:rPr>
              <w:t>792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10000">
            <w:pPr>
              <w:pStyle w:val="Style_7"/>
              <w:rPr>
                <w:sz w:val="24"/>
              </w:rPr>
            </w:pPr>
          </w:p>
          <w:p w14:paraId="E6010000">
            <w:pPr>
              <w:pStyle w:val="Style_7"/>
              <w:spacing w:before="4"/>
              <w:ind/>
              <w:rPr>
                <w:sz w:val="24"/>
              </w:rPr>
            </w:pPr>
          </w:p>
          <w:p w14:paraId="E7010000">
            <w:pPr>
              <w:pStyle w:val="Style_7"/>
              <w:ind w:firstLine="0" w:left="914" w:right="902"/>
              <w:jc w:val="center"/>
              <w:rPr>
                <w:sz w:val="24"/>
              </w:rPr>
            </w:pPr>
            <w:r>
              <w:rPr>
                <w:sz w:val="24"/>
              </w:rPr>
              <w:t>1600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10000">
            <w:pPr>
              <w:pStyle w:val="Style_7"/>
              <w:rPr>
                <w:sz w:val="24"/>
              </w:rPr>
            </w:pPr>
          </w:p>
          <w:p w14:paraId="E9010000">
            <w:pPr>
              <w:pStyle w:val="Style_7"/>
              <w:spacing w:before="4"/>
              <w:ind/>
              <w:rPr>
                <w:sz w:val="24"/>
              </w:rPr>
            </w:pPr>
          </w:p>
          <w:p w14:paraId="EA010000">
            <w:pPr>
              <w:pStyle w:val="Style_7"/>
              <w:ind w:firstLine="0" w:left="788" w:right="775"/>
              <w:jc w:val="center"/>
              <w:rPr>
                <w:sz w:val="24"/>
              </w:rPr>
            </w:pPr>
            <w:r>
              <w:rPr>
                <w:sz w:val="24"/>
              </w:rPr>
              <w:t>1630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10000">
            <w:pPr>
              <w:pStyle w:val="Style_7"/>
              <w:rPr>
                <w:sz w:val="24"/>
              </w:rPr>
            </w:pPr>
          </w:p>
          <w:p w14:paraId="EC010000">
            <w:pPr>
              <w:pStyle w:val="Style_7"/>
              <w:spacing w:before="4"/>
              <w:ind/>
              <w:rPr>
                <w:sz w:val="24"/>
              </w:rPr>
            </w:pPr>
          </w:p>
          <w:p w14:paraId="ED010000">
            <w:pPr>
              <w:pStyle w:val="Style_7"/>
              <w:ind w:firstLine="0" w:left="1129" w:right="1115"/>
              <w:jc w:val="center"/>
              <w:rPr>
                <w:sz w:val="24"/>
              </w:rPr>
            </w:pPr>
            <w:r>
              <w:rPr>
                <w:sz w:val="24"/>
              </w:rPr>
              <w:t>1793</w:t>
            </w:r>
          </w:p>
        </w:tc>
      </w:tr>
    </w:tbl>
    <w:p w14:paraId="EE010000">
      <w:pPr>
        <w:pStyle w:val="Style_2"/>
      </w:pPr>
    </w:p>
    <w:p w14:paraId="EF010000">
      <w:pPr>
        <w:pStyle w:val="Style_2"/>
      </w:pPr>
    </w:p>
    <w:p w14:paraId="F0010000">
      <w:pPr>
        <w:pStyle w:val="Style_2"/>
      </w:pPr>
    </w:p>
    <w:p w14:paraId="F1010000">
      <w:pPr>
        <w:pStyle w:val="Style_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Допустимые</w:t>
      </w:r>
      <w:r>
        <w:rPr>
          <w:rFonts w:ascii="Times New Roman" w:hAnsi="Times New Roman"/>
          <w:b w:val="1"/>
          <w:spacing w:val="-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(возможные)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отклонения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установленных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плановых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показателей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качества муниципальной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услуги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(работы)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-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10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%</w:t>
      </w:r>
    </w:p>
    <w:p w14:paraId="F2010000">
      <w:pPr>
        <w:pStyle w:val="Style_2"/>
        <w:rPr>
          <w:rFonts w:ascii="Times New Roman" w:hAnsi="Times New Roman"/>
          <w:b w:val="1"/>
          <w:sz w:val="24"/>
        </w:rPr>
      </w:pPr>
    </w:p>
    <w:p w14:paraId="F3010000">
      <w:pPr>
        <w:pStyle w:val="Style_4"/>
        <w:spacing w:before="63"/>
        <w:ind w:firstLine="0" w:left="0"/>
        <w:rPr>
          <w:sz w:val="24"/>
        </w:rPr>
      </w:pPr>
      <w:r>
        <w:rPr>
          <w:sz w:val="24"/>
        </w:rPr>
        <w:t>Часть 1</w:t>
      </w:r>
      <w:r>
        <w:rPr>
          <w:sz w:val="24"/>
        </w:rPr>
        <w:t xml:space="preserve"> Сведения об организации мероприятий  и количества посещений  </w:t>
      </w:r>
      <w:r>
        <w:rPr>
          <w:sz w:val="24"/>
        </w:rPr>
        <w:t>гражданско</w:t>
      </w:r>
      <w:r>
        <w:rPr>
          <w:sz w:val="24"/>
        </w:rPr>
        <w:t xml:space="preserve"> </w:t>
      </w:r>
      <w:r>
        <w:rPr>
          <w:sz w:val="24"/>
        </w:rPr>
        <w:t>-п</w:t>
      </w:r>
      <w:r>
        <w:rPr>
          <w:sz w:val="24"/>
        </w:rPr>
        <w:t xml:space="preserve">атриотической и </w:t>
      </w:r>
      <w:r>
        <w:rPr>
          <w:sz w:val="24"/>
        </w:rPr>
        <w:t>военно</w:t>
      </w:r>
      <w:r>
        <w:rPr>
          <w:sz w:val="24"/>
        </w:rPr>
        <w:t xml:space="preserve"> -патриотической направленности</w:t>
      </w:r>
    </w:p>
    <w:p w14:paraId="F4010000">
      <w:pPr>
        <w:pStyle w:val="Style_4"/>
        <w:spacing w:before="63"/>
        <w:ind w:firstLine="0" w:left="0"/>
        <w:jc w:val="center"/>
        <w:rPr>
          <w:sz w:val="24"/>
        </w:rPr>
      </w:pPr>
      <w:r>
        <w:rPr>
          <w:sz w:val="24"/>
        </w:rPr>
        <w:t>Раздел 3</w:t>
      </w:r>
      <w:r>
        <w:rPr>
          <w:sz w:val="24"/>
        </w:rPr>
        <w:t xml:space="preserve"> . </w:t>
      </w:r>
    </w:p>
    <w:p w14:paraId="F5010000">
      <w:pPr>
        <w:pStyle w:val="Style_4"/>
        <w:spacing w:before="63"/>
        <w:ind w:firstLine="0" w:left="0"/>
        <w:rPr>
          <w:sz w:val="24"/>
        </w:rPr>
      </w:pPr>
    </w:p>
    <w:p w14:paraId="F6010000">
      <w:pPr>
        <w:pStyle w:val="Style_2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Наименование работы: </w:t>
      </w:r>
      <w:r>
        <w:rPr>
          <w:rFonts w:ascii="Times New Roman" w:hAnsi="Times New Roman"/>
          <w:b w:val="1"/>
          <w:sz w:val="24"/>
        </w:rPr>
        <w:t>Организация мероприятий</w:t>
      </w:r>
      <w:r>
        <w:rPr>
          <w:rFonts w:ascii="Times New Roman" w:hAnsi="Times New Roman"/>
          <w:b w:val="1"/>
          <w:sz w:val="24"/>
        </w:rPr>
        <w:t xml:space="preserve"> ,</w:t>
      </w:r>
      <w:r>
        <w:rPr>
          <w:rFonts w:ascii="Times New Roman" w:hAnsi="Times New Roman"/>
          <w:b w:val="1"/>
          <w:sz w:val="24"/>
        </w:rPr>
        <w:t xml:space="preserve"> направленных на гражданское и патриотическое воспитание молодёжи</w:t>
      </w:r>
      <w:r>
        <w:rPr>
          <w:rFonts w:ascii="Times New Roman" w:hAnsi="Times New Roman"/>
          <w:sz w:val="24"/>
        </w:rPr>
        <w:t>, воспитание толерантности в молодёжной среде, формирование правовых, культурных и нравственных ценностей среди молодёжи Категории потребителей работы: Физические лица от 14 до 35 лет.</w:t>
      </w:r>
    </w:p>
    <w:p w14:paraId="F7010000">
      <w:pPr>
        <w:pStyle w:val="Style_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 xml:space="preserve">    </w:t>
      </w:r>
    </w:p>
    <w:tbl>
      <w:tblPr>
        <w:tblStyle w:val="Style_6"/>
        <w:tblInd w:type="dxa" w:w="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233"/>
        <w:gridCol w:w="2240"/>
        <w:gridCol w:w="2091"/>
        <w:gridCol w:w="2239"/>
        <w:gridCol w:w="2352"/>
        <w:gridCol w:w="2094"/>
        <w:gridCol w:w="2776"/>
      </w:tblGrid>
      <w:tr>
        <w:trPr>
          <w:trHeight w:hRule="atLeast" w:val="1089"/>
        </w:trPr>
        <w:tc>
          <w:tcPr>
            <w:tcW w:type="dxa" w:w="223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10000">
            <w:pPr>
              <w:pStyle w:val="Style_7"/>
              <w:rPr>
                <w:sz w:val="24"/>
              </w:rPr>
            </w:pPr>
          </w:p>
          <w:p w14:paraId="F9010000">
            <w:pPr>
              <w:pStyle w:val="Style_7"/>
              <w:rPr>
                <w:sz w:val="24"/>
              </w:rPr>
            </w:pPr>
          </w:p>
          <w:p w14:paraId="FA010000">
            <w:pPr>
              <w:pStyle w:val="Style_7"/>
              <w:rPr>
                <w:sz w:val="24"/>
              </w:rPr>
            </w:pPr>
          </w:p>
          <w:p w14:paraId="FB010000">
            <w:pPr>
              <w:pStyle w:val="Style_7"/>
              <w:ind w:hanging="44" w:left="167" w:right="95"/>
              <w:rPr>
                <w:sz w:val="24"/>
              </w:rPr>
            </w:pPr>
            <w:r>
              <w:rPr>
                <w:sz w:val="24"/>
              </w:rPr>
              <w:t>Уникальный 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224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10000">
            <w:pPr>
              <w:pStyle w:val="Style_7"/>
              <w:rPr>
                <w:sz w:val="24"/>
              </w:rPr>
            </w:pPr>
          </w:p>
          <w:p w14:paraId="FD010000">
            <w:pPr>
              <w:pStyle w:val="Style_7"/>
              <w:spacing w:before="197"/>
              <w:ind w:hanging="2" w:left="196" w:right="188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433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10000">
            <w:pPr>
              <w:pStyle w:val="Style_7"/>
              <w:spacing w:before="7"/>
              <w:ind/>
              <w:rPr>
                <w:sz w:val="24"/>
              </w:rPr>
            </w:pPr>
          </w:p>
          <w:p w14:paraId="FF010000">
            <w:pPr>
              <w:pStyle w:val="Style_7"/>
              <w:ind w:firstLine="129" w:left="429" w:right="421"/>
              <w:rPr>
                <w:sz w:val="24"/>
              </w:rPr>
            </w:pPr>
            <w:r>
              <w:rPr>
                <w:sz w:val="24"/>
              </w:rPr>
              <w:t>Единица измерения 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7222"/>
            <w:gridSpan w:val="3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20000">
            <w:pPr>
              <w:pStyle w:val="Style_7"/>
              <w:rPr>
                <w:sz w:val="24"/>
              </w:rPr>
            </w:pPr>
          </w:p>
          <w:p w14:paraId="01020000">
            <w:pPr>
              <w:pStyle w:val="Style_7"/>
              <w:spacing w:before="192"/>
              <w:ind w:hanging="615" w:left="1356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показателей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объема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количественном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(натуральном)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выражении)</w:t>
            </w:r>
          </w:p>
        </w:tc>
      </w:tr>
      <w:tr>
        <w:trPr>
          <w:trHeight w:hRule="atLeast" w:val="450"/>
        </w:trPr>
        <w:tc>
          <w:tcPr>
            <w:tcW w:type="dxa" w:w="22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9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20000">
            <w:pPr>
              <w:pStyle w:val="Style_7"/>
              <w:rPr>
                <w:sz w:val="24"/>
              </w:rPr>
            </w:pPr>
          </w:p>
          <w:p w14:paraId="03020000">
            <w:pPr>
              <w:pStyle w:val="Style_7"/>
              <w:spacing w:before="202"/>
              <w:ind w:firstLine="0" w:left="294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type="dxa" w:w="223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20000">
            <w:pPr>
              <w:pStyle w:val="Style_7"/>
              <w:rPr>
                <w:sz w:val="24"/>
              </w:rPr>
            </w:pPr>
          </w:p>
          <w:p w14:paraId="05020000">
            <w:pPr>
              <w:pStyle w:val="Style_7"/>
              <w:spacing w:before="202"/>
              <w:ind w:firstLine="0" w:left="897" w:right="888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7222"/>
            <w:gridSpan w:val="3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830"/>
        </w:trPr>
        <w:tc>
          <w:tcPr>
            <w:tcW w:type="dxa" w:w="2233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4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9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3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20000">
            <w:pPr>
              <w:pStyle w:val="Style_7"/>
              <w:spacing w:before="133"/>
              <w:ind w:hanging="173" w:left="295" w:right="106"/>
              <w:rPr>
                <w:sz w:val="24"/>
              </w:rPr>
            </w:pPr>
            <w:r>
              <w:rPr>
                <w:sz w:val="24"/>
              </w:rPr>
              <w:t>2025 год (очередной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финансовый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20000">
            <w:pPr>
              <w:pStyle w:val="Style_7"/>
              <w:spacing w:line="268" w:lineRule="exact"/>
              <w:ind w:firstLine="0" w:left="133" w:right="134"/>
              <w:jc w:val="center"/>
              <w:rPr>
                <w:sz w:val="24"/>
              </w:rPr>
            </w:pPr>
            <w:r>
              <w:rPr>
                <w:sz w:val="24"/>
              </w:rPr>
              <w:t>2026 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(первый</w:t>
            </w:r>
          </w:p>
          <w:p w14:paraId="08020000">
            <w:pPr>
              <w:pStyle w:val="Style_7"/>
              <w:spacing w:line="274" w:lineRule="exact"/>
              <w:ind w:firstLine="0" w:left="133" w:right="13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год </w:t>
            </w:r>
            <w:r>
              <w:rPr>
                <w:sz w:val="24"/>
              </w:rPr>
              <w:t>планового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20000">
            <w:pPr>
              <w:pStyle w:val="Style_7"/>
              <w:spacing w:before="133"/>
              <w:ind w:firstLine="148" w:left="372" w:right="360"/>
              <w:rPr>
                <w:sz w:val="24"/>
              </w:rPr>
            </w:pPr>
            <w:r>
              <w:rPr>
                <w:sz w:val="24"/>
              </w:rPr>
              <w:t>2027 (второй 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</w:tr>
      <w:tr>
        <w:trPr>
          <w:trHeight w:hRule="atLeast" w:val="282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20000">
            <w:pPr>
              <w:pStyle w:val="Style_7"/>
              <w:spacing w:line="263" w:lineRule="exact"/>
              <w:ind w:firstLine="0"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2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20000">
            <w:pPr>
              <w:pStyle w:val="Style_7"/>
              <w:spacing w:line="263" w:lineRule="exact"/>
              <w:ind w:firstLine="0" w:left="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20000">
            <w:pPr>
              <w:pStyle w:val="Style_7"/>
              <w:spacing w:line="263" w:lineRule="exact"/>
              <w:ind w:firstLine="0"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2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20000">
            <w:pPr>
              <w:pStyle w:val="Style_7"/>
              <w:spacing w:line="263" w:lineRule="exact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20000">
            <w:pPr>
              <w:pStyle w:val="Style_7"/>
              <w:spacing w:line="263" w:lineRule="exact"/>
              <w:ind w:firstLine="0" w:left="1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>
        <w:trPr>
          <w:trHeight w:hRule="atLeast" w:val="945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20000">
            <w:pPr>
              <w:pStyle w:val="Style_7"/>
              <w:spacing w:before="189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20000">
            <w:pPr>
              <w:pStyle w:val="Style_7"/>
              <w:ind w:firstLine="0" w:left="110" w:right="752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мероприятий 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20000">
            <w:pPr>
              <w:pStyle w:val="Style_7"/>
              <w:spacing w:before="6"/>
              <w:ind/>
              <w:rPr>
                <w:sz w:val="24"/>
              </w:rPr>
            </w:pPr>
          </w:p>
          <w:p w14:paraId="14020000">
            <w:pPr>
              <w:pStyle w:val="Style_7"/>
              <w:ind w:firstLine="0" w:left="578" w:right="573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20000">
            <w:pPr>
              <w:pStyle w:val="Style_7"/>
              <w:spacing w:before="6"/>
              <w:ind/>
              <w:rPr>
                <w:sz w:val="24"/>
              </w:rPr>
            </w:pPr>
          </w:p>
          <w:p w14:paraId="16020000">
            <w:pPr>
              <w:pStyle w:val="Style_7"/>
              <w:ind w:firstLine="0" w:left="920" w:right="908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20000">
            <w:pPr>
              <w:pStyle w:val="Style_7"/>
              <w:spacing w:before="6"/>
              <w:ind/>
              <w:jc w:val="center"/>
              <w:rPr>
                <w:sz w:val="24"/>
              </w:rPr>
            </w:pPr>
          </w:p>
          <w:p w14:paraId="18020000">
            <w:pPr>
              <w:pStyle w:val="Style_7"/>
              <w:ind w:firstLine="0" w:left="911" w:right="905"/>
              <w:jc w:val="center"/>
              <w:rPr>
                <w:sz w:val="24"/>
              </w:rPr>
            </w:pPr>
            <w:r>
              <w:rPr>
                <w:sz w:val="24"/>
              </w:rPr>
              <w:t>2263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20000">
            <w:pPr>
              <w:pStyle w:val="Style_7"/>
              <w:spacing w:before="6"/>
              <w:ind/>
              <w:jc w:val="center"/>
              <w:rPr>
                <w:sz w:val="24"/>
              </w:rPr>
            </w:pPr>
          </w:p>
          <w:p w14:paraId="1A020000">
            <w:pPr>
              <w:pStyle w:val="Style_7"/>
              <w:spacing w:before="6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2265</w:t>
            </w:r>
          </w:p>
          <w:p w14:paraId="1B020000">
            <w:pPr>
              <w:pStyle w:val="Style_7"/>
              <w:ind w:firstLine="0" w:left="133" w:right="127"/>
              <w:jc w:val="center"/>
              <w:rPr>
                <w:sz w:val="24"/>
              </w:rPr>
            </w:pP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20000">
            <w:pPr>
              <w:pStyle w:val="Style_7"/>
              <w:spacing w:before="6"/>
              <w:ind/>
              <w:jc w:val="center"/>
              <w:rPr>
                <w:sz w:val="24"/>
              </w:rPr>
            </w:pPr>
          </w:p>
          <w:p w14:paraId="1D020000">
            <w:pPr>
              <w:pStyle w:val="Style_7"/>
              <w:spacing w:before="6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2490</w:t>
            </w:r>
          </w:p>
          <w:p w14:paraId="1E020000">
            <w:pPr>
              <w:pStyle w:val="Style_7"/>
              <w:ind w:firstLine="0" w:left="1125" w:right="1120"/>
              <w:jc w:val="center"/>
              <w:rPr>
                <w:sz w:val="24"/>
              </w:rPr>
            </w:pPr>
          </w:p>
        </w:tc>
      </w:tr>
      <w:tr>
        <w:trPr>
          <w:trHeight w:hRule="atLeast" w:val="628"/>
        </w:trPr>
        <w:tc>
          <w:tcPr>
            <w:tcW w:type="dxa" w:w="22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20000">
            <w:pPr>
              <w:pStyle w:val="Style_7"/>
              <w:spacing w:before="30"/>
              <w:ind w:hanging="500" w:left="643" w:right="111"/>
              <w:rPr>
                <w:sz w:val="24"/>
              </w:rPr>
            </w:pPr>
            <w:r>
              <w:rPr>
                <w:sz w:val="24"/>
              </w:rPr>
              <w:t>900400О.99.0.ББ72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АА00001</w:t>
            </w:r>
          </w:p>
        </w:tc>
        <w:tc>
          <w:tcPr>
            <w:tcW w:type="dxa" w:w="224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20000">
            <w:pPr>
              <w:pStyle w:val="Style_7"/>
              <w:ind w:firstLine="0" w:left="110" w:right="899"/>
              <w:rPr>
                <w:sz w:val="24"/>
              </w:rPr>
            </w:pPr>
            <w:r>
              <w:rPr>
                <w:sz w:val="24"/>
              </w:rPr>
              <w:t xml:space="preserve">Количество участников </w:t>
            </w:r>
          </w:p>
        </w:tc>
        <w:tc>
          <w:tcPr>
            <w:tcW w:type="dxa" w:w="2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20000">
            <w:pPr>
              <w:pStyle w:val="Style_7"/>
              <w:spacing w:before="169"/>
              <w:ind w:firstLine="0" w:left="574" w:right="573"/>
              <w:jc w:val="center"/>
              <w:rPr>
                <w:sz w:val="24"/>
              </w:rPr>
            </w:pPr>
            <w:r>
              <w:rPr>
                <w:sz w:val="24"/>
              </w:rPr>
              <w:t>Человек</w:t>
            </w:r>
          </w:p>
        </w:tc>
        <w:tc>
          <w:tcPr>
            <w:tcW w:type="dxa" w:w="223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20000">
            <w:pPr>
              <w:pStyle w:val="Style_7"/>
              <w:spacing w:before="169"/>
              <w:ind w:firstLine="0" w:left="920" w:right="908"/>
              <w:jc w:val="center"/>
              <w:rPr>
                <w:sz w:val="24"/>
              </w:rPr>
            </w:pPr>
            <w:r>
              <w:rPr>
                <w:sz w:val="24"/>
              </w:rPr>
              <w:t>792</w:t>
            </w:r>
          </w:p>
        </w:tc>
        <w:tc>
          <w:tcPr>
            <w:tcW w:type="dxa" w:w="235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20000">
            <w:pPr>
              <w:pStyle w:val="Style_7"/>
              <w:spacing w:before="169"/>
              <w:ind w:right="90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91772</w:t>
            </w:r>
          </w:p>
        </w:tc>
        <w:tc>
          <w:tcPr>
            <w:tcW w:type="dxa" w:w="20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20000">
            <w:pPr>
              <w:pStyle w:val="Style_7"/>
              <w:spacing w:before="169"/>
              <w:ind w:firstLine="0" w:left="133" w:right="127"/>
              <w:jc w:val="center"/>
              <w:rPr>
                <w:sz w:val="24"/>
              </w:rPr>
            </w:pPr>
            <w:r>
              <w:rPr>
                <w:sz w:val="24"/>
              </w:rPr>
              <w:t>101968</w:t>
            </w:r>
          </w:p>
        </w:tc>
        <w:tc>
          <w:tcPr>
            <w:tcW w:type="dxa" w:w="27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20000">
            <w:pPr>
              <w:pStyle w:val="Style_7"/>
              <w:spacing w:before="169"/>
              <w:ind w:right="112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112165</w:t>
            </w:r>
          </w:p>
        </w:tc>
      </w:tr>
    </w:tbl>
    <w:p w14:paraId="26020000">
      <w:pPr>
        <w:pStyle w:val="Style_2"/>
        <w:rPr>
          <w:rFonts w:ascii="Times New Roman" w:hAnsi="Times New Roman"/>
          <w:b w:val="1"/>
          <w:sz w:val="24"/>
        </w:rPr>
      </w:pPr>
    </w:p>
    <w:p w14:paraId="27020000">
      <w:pPr>
        <w:ind/>
        <w:jc w:val="both"/>
        <w:rPr>
          <w:sz w:val="24"/>
        </w:rPr>
      </w:pPr>
    </w:p>
    <w:tbl>
      <w:tblPr>
        <w:tblStyle w:val="Style_3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4253"/>
        <w:gridCol w:w="2268"/>
        <w:gridCol w:w="2268"/>
        <w:gridCol w:w="2410"/>
        <w:gridCol w:w="1984"/>
        <w:gridCol w:w="2835"/>
      </w:tblGrid>
      <w:tr>
        <w:tc>
          <w:tcPr>
            <w:tcW w:type="dxa" w:w="16018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учреждений культуры, в муниципальные задания которых на 2025 год включены услуги (работы) по показу спектаклей, концертов и концертных программ, проведению мероприятий гражданско-патриотической и военно-патриотической направленн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сти (ед.)</w:t>
            </w:r>
          </w:p>
        </w:tc>
      </w:tr>
      <w:tr>
        <w:tc>
          <w:tcPr>
            <w:tcW w:type="dxa" w:w="4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Всего, из них: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профессиональные театры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концертные организации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КДУ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Библиотеки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Музеи</w:t>
            </w:r>
          </w:p>
        </w:tc>
      </w:tr>
      <w:tr>
        <w:tc>
          <w:tcPr>
            <w:tcW w:type="dxa" w:w="4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20000">
            <w:pPr>
              <w:ind/>
              <w:jc w:val="center"/>
              <w:rPr>
                <w:sz w:val="28"/>
              </w:rPr>
            </w:pP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35020000">
      <w:pPr>
        <w:ind/>
        <w:jc w:val="center"/>
        <w:rPr>
          <w:sz w:val="16"/>
        </w:rPr>
      </w:pPr>
    </w:p>
    <w:p w14:paraId="3602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Часть</w:t>
      </w:r>
      <w:r>
        <w:rPr>
          <w:rFonts w:ascii="Times New Roman" w:hAnsi="Times New Roman"/>
          <w:b w:val="1"/>
          <w:sz w:val="24"/>
        </w:rPr>
        <w:t xml:space="preserve"> 1</w:t>
      </w:r>
      <w:r>
        <w:rPr>
          <w:rFonts w:ascii="Times New Roman" w:hAnsi="Times New Roman"/>
          <w:b w:val="1"/>
          <w:sz w:val="24"/>
        </w:rPr>
        <w:t xml:space="preserve">  Сведения о муниципальных услугах, включенных в муниципальные задания учреждений культуры на 2025 год</w:t>
      </w:r>
    </w:p>
    <w:p w14:paraId="3702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4</w:t>
      </w:r>
    </w:p>
    <w:tbl>
      <w:tblPr>
        <w:tblStyle w:val="Style_3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9"/>
        <w:gridCol w:w="2777"/>
        <w:gridCol w:w="1050"/>
        <w:gridCol w:w="1134"/>
        <w:gridCol w:w="851"/>
        <w:gridCol w:w="2268"/>
        <w:gridCol w:w="2410"/>
        <w:gridCol w:w="1984"/>
        <w:gridCol w:w="2835"/>
      </w:tblGrid>
      <w:tr>
        <w:tc>
          <w:tcPr>
            <w:tcW w:type="dxa" w:w="6521"/>
            <w:gridSpan w:val="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Муниципальная услуга (приложение 5 к распоряжению администрацией Костромской области от 16.12.2024 № 274-ра «</w:t>
            </w:r>
            <w:r>
              <w:rPr>
                <w:rFonts w:ascii="Times New Roman" w:hAnsi="Times New Roman"/>
                <w:sz w:val="24"/>
              </w:rPr>
              <w:t>О внесении изменений в региональный перечень услуг и работ государственных (муниципальных) учреждений»)</w:t>
            </w:r>
          </w:p>
        </w:tc>
        <w:tc>
          <w:tcPr>
            <w:tcW w:type="dxa" w:w="226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учреждений культуры, в муниципальные задания которых услуга включена</w:t>
            </w:r>
          </w:p>
        </w:tc>
        <w:tc>
          <w:tcPr>
            <w:tcW w:type="dxa" w:w="241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 учреждений культуры, в муниципальные задания которых услуга включена</w:t>
            </w:r>
          </w:p>
        </w:tc>
        <w:tc>
          <w:tcPr>
            <w:tcW w:type="dxa" w:w="481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Установленные муниципальным заданием на 2025 год значения показателей объема услуги</w:t>
            </w:r>
          </w:p>
        </w:tc>
      </w:tr>
      <w:tr>
        <w:tc>
          <w:tcPr>
            <w:tcW w:type="dxa" w:w="6521"/>
            <w:gridSpan w:val="5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41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публичных выступл</w:t>
            </w:r>
            <w:r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>ний (единиц)\</w:t>
            </w:r>
          </w:p>
          <w:p w14:paraId="3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ко</w:t>
            </w:r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>цертов с участием штатных коллективов (ед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ниц);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число зрителей (чел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век)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2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2.1.8.</w:t>
            </w:r>
          </w:p>
        </w:tc>
        <w:tc>
          <w:tcPr>
            <w:tcW w:type="dxa" w:w="27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20000">
            <w:pPr>
              <w:pStyle w:val="Style_2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 (организация показа) спектаклей (театральных постановок) гражданско-патриотической и военно-патриотической направленн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сти</w:t>
            </w:r>
          </w:p>
        </w:tc>
        <w:tc>
          <w:tcPr>
            <w:tcW w:type="dxa" w:w="105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42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43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44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45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13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Услуга пла</w:t>
            </w: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ная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Стационар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2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2.1.9.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выезде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20000">
            <w:pPr>
              <w:widowControl w:val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2.1.10.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гастр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лях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2.1.11.</w:t>
            </w:r>
          </w:p>
        </w:tc>
        <w:tc>
          <w:tcPr>
            <w:tcW w:type="dxa" w:w="27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20000">
            <w:pPr>
              <w:pStyle w:val="Style_2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 (организация показа) спектаклей (театральных постановок) гражданско-патриотической и военно-патриотической направленн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сти</w:t>
            </w:r>
          </w:p>
        </w:tc>
        <w:tc>
          <w:tcPr>
            <w:tcW w:type="dxa" w:w="105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5B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5C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5D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5E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13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Услуга бе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>платная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Стационар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2.1.12.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выезде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2.1.13.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гастр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лях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2.1.14.</w:t>
            </w:r>
          </w:p>
        </w:tc>
        <w:tc>
          <w:tcPr>
            <w:tcW w:type="dxa" w:w="27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20000">
            <w:pPr>
              <w:pStyle w:val="Style_2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 (организация показа) концертов и концертных программ гражданско-патриотической и военно-патриотической направленн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сти</w:t>
            </w:r>
          </w:p>
        </w:tc>
        <w:tc>
          <w:tcPr>
            <w:tcW w:type="dxa" w:w="105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74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75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76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77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13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Услуга пла</w:t>
            </w: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ная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Стационар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2.1.15.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выезде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2.1.16.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гастр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лях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2.1.17.</w:t>
            </w:r>
          </w:p>
        </w:tc>
        <w:tc>
          <w:tcPr>
            <w:tcW w:type="dxa" w:w="277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20000">
            <w:pPr>
              <w:pStyle w:val="Style_2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 (организация показа) концертов и концертных программ гражданско-патриотической и военно-патриотической направленн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сти</w:t>
            </w:r>
          </w:p>
        </w:tc>
        <w:tc>
          <w:tcPr>
            <w:tcW w:type="dxa" w:w="105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8D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8E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8F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90020000">
            <w:pPr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13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Услуга бе</w:t>
            </w: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>платная</w:t>
            </w:r>
          </w:p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Стационар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2.1.18.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выезде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2.1.19.</w:t>
            </w:r>
          </w:p>
        </w:tc>
        <w:tc>
          <w:tcPr>
            <w:tcW w:type="dxa" w:w="277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0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13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8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2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гастр</w:t>
            </w:r>
            <w:r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лях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4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19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</w:tbl>
    <w:p w14:paraId="A3020000">
      <w:pPr>
        <w:ind/>
        <w:jc w:val="both"/>
        <w:rPr>
          <w:rFonts w:ascii="Times New Roman" w:hAnsi="Times New Roman"/>
          <w:sz w:val="24"/>
        </w:rPr>
      </w:pPr>
    </w:p>
    <w:p w14:paraId="A402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Часть 1</w:t>
      </w:r>
      <w:r>
        <w:rPr>
          <w:rFonts w:ascii="Times New Roman" w:hAnsi="Times New Roman"/>
          <w:b w:val="1"/>
          <w:sz w:val="24"/>
        </w:rPr>
        <w:t xml:space="preserve"> . Сведения о муниципальных работах, включенных в муниципальные задания учреждений культуры на 2025 год</w:t>
      </w:r>
    </w:p>
    <w:p w14:paraId="A5020000">
      <w:pPr>
        <w:ind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Раздел 5</w:t>
      </w:r>
    </w:p>
    <w:tbl>
      <w:tblPr>
        <w:tblStyle w:val="Style_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17"/>
        <w:gridCol w:w="2777"/>
        <w:gridCol w:w="909"/>
        <w:gridCol w:w="1417"/>
        <w:gridCol w:w="1701"/>
        <w:gridCol w:w="1699"/>
        <w:gridCol w:w="1987"/>
        <w:gridCol w:w="2124"/>
        <w:gridCol w:w="2695"/>
      </w:tblGrid>
      <w:tr>
        <w:tc>
          <w:tcPr>
            <w:tcW w:type="dxa" w:w="7621"/>
            <w:gridSpan w:val="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Муниципальная работа (приложение 5 к распоряжению администрацией Костромской области от 16.12.2024 № 274-ра «</w:t>
            </w:r>
            <w:r>
              <w:rPr>
                <w:rFonts w:ascii="Times New Roman" w:hAnsi="Times New Roman"/>
                <w:sz w:val="24"/>
              </w:rPr>
              <w:t>О внесении изменений в региональный перечень услуг и работ государственных (муниципальных) учреждений»)</w:t>
            </w:r>
          </w:p>
        </w:tc>
        <w:tc>
          <w:tcPr>
            <w:tcW w:type="dxa" w:w="169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учреждений культуры, в муниципальные задания которых работа включена</w:t>
            </w:r>
          </w:p>
        </w:tc>
        <w:tc>
          <w:tcPr>
            <w:tcW w:type="dxa" w:w="198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 учреждений культуры, в муниципальные задания которых работа включена</w:t>
            </w:r>
          </w:p>
        </w:tc>
        <w:tc>
          <w:tcPr>
            <w:tcW w:type="dxa" w:w="481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Установленные муниципальным заданием на 2025 год значения показателей объема работы</w:t>
            </w:r>
          </w:p>
        </w:tc>
      </w:tr>
      <w:tr>
        <w:tc>
          <w:tcPr>
            <w:tcW w:type="dxa" w:w="7621"/>
            <w:gridSpan w:val="5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69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новых (капитально возобновленных) постановок (единиц)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2.2.9.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спектаклей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AF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B0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B1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B2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Драма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Большая форма (</w:t>
            </w:r>
            <w:r>
              <w:rPr>
                <w:rFonts w:ascii="Times New Roman" w:hAnsi="Times New Roman"/>
                <w:sz w:val="24"/>
              </w:rPr>
              <w:t>многонасе-ленная</w:t>
            </w:r>
            <w:r>
              <w:rPr>
                <w:rFonts w:ascii="Times New Roman" w:hAnsi="Times New Roman"/>
                <w:sz w:val="24"/>
              </w:rPr>
              <w:t xml:space="preserve"> пьеса, из двух и более актов)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2.2.10.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спектаклей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BC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BD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BE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BF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Драма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Малая форма (камерный спектакль)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20000">
            <w:pPr>
              <w:pStyle w:val="Style_9"/>
              <w:tabs>
                <w:tab w:leader="none" w:pos="814" w:val="left"/>
              </w:tabs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2.2.11.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спектаклей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C9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CA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CB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CC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Кукольный спектакль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Большая форма (</w:t>
            </w:r>
            <w:r>
              <w:rPr>
                <w:rFonts w:ascii="Times New Roman" w:hAnsi="Times New Roman"/>
                <w:sz w:val="24"/>
              </w:rPr>
              <w:t>многонасе-ленная</w:t>
            </w:r>
            <w:r>
              <w:rPr>
                <w:rFonts w:ascii="Times New Roman" w:hAnsi="Times New Roman"/>
                <w:sz w:val="24"/>
              </w:rPr>
              <w:t xml:space="preserve"> пьеса, из двух и более актов)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2.2.12.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спектаклей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D6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D7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D8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D9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Кукольный спектакль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Малая форма (камерный спектакль)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20000">
            <w:pPr>
              <w:pStyle w:val="Style_9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2.2.13.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Создание концертов и концертных программ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E3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E4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E5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E6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Сборный концерт, сольный концерт исполнителя или творческого коллектива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учетом всех форм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9020000">
            <w:pPr>
              <w:pStyle w:val="Style_9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A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«РЦД»</w:t>
            </w: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B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EC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</w:t>
            </w:r>
          </w:p>
        </w:tc>
      </w:tr>
      <w:tr>
        <w:tc>
          <w:tcPr>
            <w:tcW w:type="dxa" w:w="11307"/>
            <w:gridSpan w:val="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участников мероприятий (человек)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проведенных мероприятий (единиц)</w:t>
            </w:r>
          </w:p>
        </w:tc>
      </w:tr>
      <w:tr>
        <w:tc>
          <w:tcPr>
            <w:tcW w:type="dxa" w:w="8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2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2.2.14.</w:t>
            </w:r>
          </w:p>
        </w:tc>
        <w:tc>
          <w:tcPr>
            <w:tcW w:type="dxa" w:w="27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20000">
            <w:pPr>
              <w:pStyle w:val="Style_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Организация и проведение культурно-массовых мероприятий </w:t>
            </w:r>
            <w:r>
              <w:rPr>
                <w:rFonts w:ascii="Times New Roman" w:hAnsi="Times New Roman"/>
                <w:sz w:val="24"/>
              </w:rPr>
              <w:t>гражданско-патриотичес-кой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t>военно-патриотичес-кой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направ-ленности</w:t>
            </w:r>
          </w:p>
        </w:tc>
        <w:tc>
          <w:tcPr>
            <w:tcW w:type="dxa" w:w="9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90.01;</w:t>
            </w:r>
          </w:p>
          <w:p w14:paraId="F3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90.03;</w:t>
            </w:r>
          </w:p>
          <w:p w14:paraId="F4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90.04;</w:t>
            </w:r>
          </w:p>
          <w:p w14:paraId="F5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90.04.1;</w:t>
            </w:r>
          </w:p>
          <w:p w14:paraId="F6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90.04.3;</w:t>
            </w:r>
          </w:p>
          <w:p w14:paraId="F7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91.01;</w:t>
            </w:r>
          </w:p>
          <w:p w14:paraId="F8020000">
            <w:pPr>
              <w:spacing w:after="0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91.02</w:t>
            </w:r>
          </w:p>
        </w:tc>
        <w:tc>
          <w:tcPr>
            <w:tcW w:type="dxa" w:w="14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Культурно-массовые мероприятия (иные зрелищные мероприятия)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20000">
            <w:pPr>
              <w:pStyle w:val="Style_9"/>
              <w:ind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учетом всех форм</w:t>
            </w:r>
          </w:p>
        </w:tc>
        <w:tc>
          <w:tcPr>
            <w:tcW w:type="dxa" w:w="16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</w:t>
            </w:r>
          </w:p>
          <w:p w14:paraId="FC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</w:t>
            </w:r>
          </w:p>
          <w:p w14:paraId="FD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1</w:t>
            </w:r>
          </w:p>
        </w:tc>
        <w:tc>
          <w:tcPr>
            <w:tcW w:type="dxa" w:w="198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</w:t>
            </w:r>
          </w:p>
          <w:p w14:paraId="FF020000">
            <w:pPr>
              <w:spacing w:after="0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</w:t>
            </w:r>
          </w:p>
          <w:p w14:paraId="0003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</w:t>
            </w:r>
          </w:p>
          <w:p w14:paraId="0103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«РЦД»</w:t>
            </w:r>
          </w:p>
        </w:tc>
        <w:tc>
          <w:tcPr>
            <w:tcW w:type="dxa" w:w="212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3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0303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04030000">
            <w:pPr>
              <w:spacing w:after="0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91772</w:t>
            </w:r>
          </w:p>
        </w:tc>
        <w:tc>
          <w:tcPr>
            <w:tcW w:type="dxa" w:w="26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30000"/>
          <w:p w14:paraId="06030000">
            <w:pPr>
              <w:rPr>
                <w:rFonts w:ascii="XO Thames" w:hAnsi="XO Thames"/>
                <w:sz w:val="28"/>
              </w:rPr>
            </w:pPr>
            <w:r>
              <w:t xml:space="preserve">                 </w:t>
            </w:r>
            <w:r>
              <w:rPr>
                <w:rFonts w:ascii="XO Thames" w:hAnsi="XO Thames"/>
                <w:sz w:val="28"/>
              </w:rPr>
              <w:t xml:space="preserve"> </w:t>
            </w:r>
            <w:r>
              <w:rPr>
                <w:rFonts w:ascii="XO Thames" w:hAnsi="XO Thames"/>
                <w:sz w:val="24"/>
              </w:rPr>
              <w:t xml:space="preserve"> </w:t>
            </w:r>
            <w:r>
              <w:rPr>
                <w:rFonts w:ascii="XO Thames" w:hAnsi="XO Thames"/>
                <w:sz w:val="24"/>
              </w:rPr>
              <w:t>2263</w:t>
            </w:r>
          </w:p>
        </w:tc>
      </w:tr>
    </w:tbl>
    <w:p w14:paraId="07030000">
      <w:pPr>
        <w:pStyle w:val="Style_2"/>
        <w:rPr>
          <w:rFonts w:ascii="Times New Roman" w:hAnsi="Times New Roman"/>
          <w:b w:val="1"/>
          <w:sz w:val="24"/>
        </w:rPr>
      </w:pPr>
    </w:p>
    <w:p w14:paraId="08030000">
      <w:pPr>
        <w:pStyle w:val="Style_2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Допустимые</w:t>
      </w:r>
      <w:r>
        <w:rPr>
          <w:rFonts w:ascii="Times New Roman" w:hAnsi="Times New Roman"/>
          <w:b w:val="1"/>
          <w:spacing w:val="-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(возможные)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отклонения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от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установленных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плановых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показателей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качества муниципальной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услуги</w:t>
      </w:r>
      <w:r>
        <w:rPr>
          <w:rFonts w:ascii="Times New Roman" w:hAnsi="Times New Roman"/>
          <w:b w:val="1"/>
          <w:spacing w:val="-4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(работы)</w:t>
      </w:r>
      <w:r>
        <w:rPr>
          <w:rFonts w:ascii="Times New Roman" w:hAnsi="Times New Roman"/>
          <w:b w:val="1"/>
          <w:spacing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-</w:t>
      </w:r>
      <w:r>
        <w:rPr>
          <w:rFonts w:ascii="Times New Roman" w:hAnsi="Times New Roman"/>
          <w:b w:val="1"/>
          <w:spacing w:val="2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10</w:t>
      </w:r>
      <w:r>
        <w:rPr>
          <w:rFonts w:ascii="Times New Roman" w:hAnsi="Times New Roman"/>
          <w:b w:val="1"/>
          <w:spacing w:val="-5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%</w:t>
      </w:r>
    </w:p>
    <w:p w14:paraId="09030000">
      <w:pPr>
        <w:pStyle w:val="Style_2"/>
        <w:rPr>
          <w:rFonts w:ascii="Times New Roman" w:hAnsi="Times New Roman"/>
          <w:b w:val="1"/>
          <w:sz w:val="24"/>
        </w:rPr>
      </w:pPr>
    </w:p>
    <w:p w14:paraId="0A030000">
      <w:pPr>
        <w:pStyle w:val="Style_5"/>
        <w:numPr>
          <w:ilvl w:val="0"/>
          <w:numId w:val="3"/>
        </w:numPr>
        <w:tabs>
          <w:tab w:leader="none" w:pos="478" w:val="left"/>
        </w:tabs>
        <w:spacing w:line="275" w:lineRule="exact"/>
        <w:ind/>
        <w:rPr>
          <w:sz w:val="24"/>
        </w:rPr>
      </w:pPr>
      <w:r>
        <w:rPr>
          <w:sz w:val="24"/>
        </w:rPr>
        <w:t>Порядок</w:t>
      </w:r>
      <w:r>
        <w:rPr>
          <w:spacing w:val="-14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услуг.</w:t>
      </w:r>
    </w:p>
    <w:p w14:paraId="0B030000">
      <w:pPr>
        <w:pStyle w:val="Style_5"/>
        <w:numPr>
          <w:ilvl w:val="1"/>
          <w:numId w:val="3"/>
        </w:numPr>
        <w:tabs>
          <w:tab w:leader="none" w:pos="655" w:val="left"/>
        </w:tabs>
        <w:ind w:firstLine="0" w:left="232" w:right="1573"/>
        <w:rPr>
          <w:sz w:val="24"/>
        </w:rPr>
      </w:pPr>
      <w:r>
        <w:rPr>
          <w:sz w:val="24"/>
        </w:rPr>
        <w:t>Федеральный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</w:t>
      </w:r>
      <w:r>
        <w:rPr>
          <w:spacing w:val="5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06.10.2003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5"/>
          <w:sz w:val="24"/>
        </w:rPr>
        <w:t xml:space="preserve"> </w:t>
      </w:r>
      <w:r>
        <w:rPr>
          <w:sz w:val="24"/>
        </w:rPr>
        <w:t>131-ФЗ</w:t>
      </w:r>
      <w:r>
        <w:rPr>
          <w:spacing w:val="-2"/>
          <w:sz w:val="24"/>
        </w:rPr>
        <w:t xml:space="preserve"> </w:t>
      </w:r>
      <w:r>
        <w:rPr>
          <w:sz w:val="24"/>
        </w:rPr>
        <w:t>«Об</w:t>
      </w:r>
      <w:r>
        <w:rPr>
          <w:spacing w:val="-3"/>
          <w:sz w:val="24"/>
        </w:rPr>
        <w:t xml:space="preserve"> </w:t>
      </w:r>
      <w:r>
        <w:rPr>
          <w:sz w:val="24"/>
        </w:rPr>
        <w:t>общих</w:t>
      </w:r>
      <w:r>
        <w:rPr>
          <w:spacing w:val="-6"/>
          <w:sz w:val="24"/>
        </w:rPr>
        <w:t xml:space="preserve"> </w:t>
      </w:r>
      <w:r>
        <w:rPr>
          <w:sz w:val="24"/>
        </w:rPr>
        <w:t>принципах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5"/>
          <w:sz w:val="24"/>
        </w:rPr>
        <w:t xml:space="preserve"> </w:t>
      </w:r>
      <w:r>
        <w:rPr>
          <w:sz w:val="24"/>
        </w:rPr>
        <w:t>самоуправления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 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Федерации»,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изменениями;</w:t>
      </w:r>
    </w:p>
    <w:p w14:paraId="0C030000">
      <w:pPr>
        <w:pStyle w:val="Style_5"/>
        <w:numPr>
          <w:ilvl w:val="1"/>
          <w:numId w:val="3"/>
        </w:numPr>
        <w:tabs>
          <w:tab w:leader="none" w:pos="655" w:val="left"/>
        </w:tabs>
        <w:ind w:firstLine="0" w:left="654"/>
        <w:rPr>
          <w:sz w:val="24"/>
        </w:rPr>
      </w:pPr>
      <w:r>
        <w:rPr>
          <w:sz w:val="24"/>
        </w:rPr>
        <w:t>Закон</w:t>
      </w:r>
      <w:r>
        <w:rPr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09.10.1992</w:t>
      </w:r>
      <w:r>
        <w:rPr>
          <w:spacing w:val="-6"/>
          <w:sz w:val="24"/>
        </w:rPr>
        <w:t xml:space="preserve"> </w:t>
      </w:r>
      <w:r>
        <w:rPr>
          <w:sz w:val="24"/>
        </w:rPr>
        <w:t>3612-1</w:t>
      </w:r>
      <w:r>
        <w:rPr>
          <w:spacing w:val="-6"/>
          <w:sz w:val="24"/>
        </w:rPr>
        <w:t xml:space="preserve"> </w:t>
      </w:r>
      <w:r>
        <w:rPr>
          <w:sz w:val="24"/>
        </w:rPr>
        <w:t>Основы законодательства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культуре;</w:t>
      </w:r>
    </w:p>
    <w:p w14:paraId="0D030000">
      <w:pPr>
        <w:pStyle w:val="Style_5"/>
        <w:numPr>
          <w:ilvl w:val="1"/>
          <w:numId w:val="3"/>
        </w:numPr>
        <w:tabs>
          <w:tab w:leader="none" w:pos="655" w:val="left"/>
        </w:tabs>
        <w:ind w:firstLine="0" w:left="232" w:right="3196"/>
        <w:rPr>
          <w:sz w:val="24"/>
        </w:rPr>
      </w:pPr>
      <w:r>
        <w:rPr>
          <w:sz w:val="24"/>
        </w:rPr>
        <w:t>Федеральный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закон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05.10.2003</w:t>
      </w:r>
      <w:r>
        <w:rPr>
          <w:spacing w:val="-5"/>
          <w:sz w:val="24"/>
        </w:rPr>
        <w:t xml:space="preserve"> </w:t>
      </w:r>
      <w:r>
        <w:rPr>
          <w:sz w:val="24"/>
        </w:rPr>
        <w:t>№131-ФЗ</w:t>
      </w:r>
      <w:r>
        <w:rPr>
          <w:spacing w:val="-5"/>
          <w:sz w:val="24"/>
        </w:rPr>
        <w:t xml:space="preserve"> </w:t>
      </w:r>
      <w:r>
        <w:rPr>
          <w:sz w:val="24"/>
        </w:rPr>
        <w:t>"Об</w:t>
      </w:r>
      <w:r>
        <w:rPr>
          <w:spacing w:val="-3"/>
          <w:sz w:val="24"/>
        </w:rPr>
        <w:t xml:space="preserve"> </w:t>
      </w:r>
      <w:r>
        <w:rPr>
          <w:sz w:val="24"/>
        </w:rPr>
        <w:t>общих</w:t>
      </w:r>
      <w:r>
        <w:rPr>
          <w:spacing w:val="-5"/>
          <w:sz w:val="24"/>
        </w:rPr>
        <w:t xml:space="preserve"> </w:t>
      </w:r>
      <w:r>
        <w:rPr>
          <w:sz w:val="24"/>
        </w:rPr>
        <w:t>принципах</w:t>
      </w:r>
      <w:r>
        <w:rPr>
          <w:spacing w:val="5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местного</w:t>
      </w:r>
      <w:r>
        <w:rPr>
          <w:spacing w:val="-5"/>
          <w:sz w:val="24"/>
        </w:rPr>
        <w:t xml:space="preserve"> </w:t>
      </w:r>
      <w:r>
        <w:rPr>
          <w:sz w:val="24"/>
        </w:rPr>
        <w:t>самоуправления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Федерации;</w:t>
      </w:r>
    </w:p>
    <w:p w14:paraId="0E030000">
      <w:pPr>
        <w:pStyle w:val="Style_5"/>
        <w:numPr>
          <w:ilvl w:val="1"/>
          <w:numId w:val="3"/>
        </w:numPr>
        <w:tabs>
          <w:tab w:leader="none" w:pos="655" w:val="left"/>
        </w:tabs>
        <w:ind w:firstLine="0" w:left="654"/>
        <w:rPr>
          <w:sz w:val="24"/>
        </w:rPr>
      </w:pPr>
      <w:r>
        <w:rPr>
          <w:sz w:val="24"/>
        </w:rPr>
        <w:t>Закон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07.02.1992</w:t>
      </w:r>
      <w:r>
        <w:rPr>
          <w:spacing w:val="-5"/>
          <w:sz w:val="24"/>
        </w:rPr>
        <w:t xml:space="preserve"> </w:t>
      </w:r>
      <w:r>
        <w:rPr>
          <w:sz w:val="24"/>
        </w:rPr>
        <w:t>№ 2300-1 «О</w:t>
      </w:r>
      <w:r>
        <w:rPr>
          <w:spacing w:val="-1"/>
          <w:sz w:val="24"/>
        </w:rPr>
        <w:t xml:space="preserve"> </w:t>
      </w:r>
      <w:r>
        <w:rPr>
          <w:sz w:val="24"/>
        </w:rPr>
        <w:t>защите</w:t>
      </w:r>
      <w:r>
        <w:rPr>
          <w:spacing w:val="-1"/>
          <w:sz w:val="24"/>
        </w:rPr>
        <w:t xml:space="preserve"> </w:t>
      </w:r>
      <w:r>
        <w:rPr>
          <w:sz w:val="24"/>
        </w:rPr>
        <w:t>прав</w:t>
      </w:r>
      <w:r>
        <w:rPr>
          <w:spacing w:val="-3"/>
          <w:sz w:val="24"/>
        </w:rPr>
        <w:t xml:space="preserve"> </w:t>
      </w:r>
      <w:r>
        <w:rPr>
          <w:sz w:val="24"/>
        </w:rPr>
        <w:t>потребителей»</w:t>
      </w:r>
      <w:r>
        <w:rPr>
          <w:spacing w:val="-5"/>
          <w:sz w:val="24"/>
        </w:rPr>
        <w:t xml:space="preserve"> </w:t>
      </w:r>
      <w:r>
        <w:rPr>
          <w:sz w:val="24"/>
        </w:rPr>
        <w:t>пп.9,10.</w:t>
      </w:r>
    </w:p>
    <w:p w14:paraId="0F030000">
      <w:pPr>
        <w:pStyle w:val="Style_5"/>
        <w:numPr>
          <w:ilvl w:val="1"/>
          <w:numId w:val="3"/>
        </w:numPr>
        <w:tabs>
          <w:tab w:leader="none" w:pos="655" w:val="left"/>
        </w:tabs>
        <w:ind w:firstLine="0" w:left="654"/>
        <w:rPr>
          <w:sz w:val="24"/>
        </w:rPr>
      </w:pPr>
      <w:r>
        <w:rPr>
          <w:sz w:val="24"/>
        </w:rPr>
        <w:t xml:space="preserve">Устав  </w:t>
      </w:r>
      <w:r>
        <w:rPr>
          <w:sz w:val="24"/>
        </w:rPr>
        <w:t>Макарьевского</w:t>
      </w:r>
      <w:r>
        <w:rPr>
          <w:sz w:val="24"/>
        </w:rPr>
        <w:t xml:space="preserve"> муниципального округа Костромской области </w:t>
      </w:r>
    </w:p>
    <w:p w14:paraId="10030000">
      <w:pPr>
        <w:pStyle w:val="Style_4"/>
        <w:spacing w:before="63"/>
        <w:ind w:firstLine="0" w:left="0"/>
        <w:jc w:val="center"/>
        <w:rPr>
          <w:sz w:val="24"/>
        </w:rPr>
      </w:pPr>
      <w:r>
        <w:rPr>
          <w:sz w:val="24"/>
        </w:rPr>
        <w:t xml:space="preserve">Часть 1 </w:t>
      </w:r>
      <w:r>
        <w:rPr>
          <w:sz w:val="24"/>
        </w:rPr>
        <w:t xml:space="preserve"> Сведения об организации кинематографии</w:t>
      </w:r>
    </w:p>
    <w:p w14:paraId="11030000">
      <w:pPr>
        <w:pStyle w:val="Style_4"/>
        <w:spacing w:before="63"/>
        <w:ind w:firstLine="0" w:left="0"/>
        <w:jc w:val="center"/>
        <w:rPr>
          <w:sz w:val="24"/>
        </w:rPr>
      </w:pPr>
      <w:r>
        <w:rPr>
          <w:sz w:val="24"/>
        </w:rPr>
        <w:t>Раздел</w:t>
      </w:r>
      <w:r>
        <w:rPr>
          <w:spacing w:val="-1"/>
          <w:sz w:val="24"/>
        </w:rPr>
        <w:t xml:space="preserve"> </w:t>
      </w:r>
      <w:r>
        <w:rPr>
          <w:sz w:val="24"/>
        </w:rPr>
        <w:t>6</w:t>
      </w:r>
      <w:r>
        <w:rPr>
          <w:sz w:val="24"/>
        </w:rPr>
        <w:t>.</w:t>
      </w:r>
    </w:p>
    <w:p w14:paraId="12030000">
      <w:pPr>
        <w:pStyle w:val="Style_5"/>
        <w:numPr>
          <w:ilvl w:val="0"/>
          <w:numId w:val="3"/>
        </w:numPr>
        <w:tabs>
          <w:tab w:leader="none" w:pos="478" w:val="left"/>
        </w:tabs>
        <w:spacing w:before="90"/>
        <w:ind w:hanging="246" w:left="246"/>
        <w:rPr>
          <w:b w:val="1"/>
          <w:sz w:val="24"/>
        </w:rPr>
      </w:pPr>
      <w:r>
        <w:rPr>
          <w:sz w:val="24"/>
        </w:rPr>
        <w:t>Наименование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b w:val="1"/>
          <w:sz w:val="24"/>
        </w:rPr>
        <w:t>Кинематография (демонстрация кино)</w:t>
      </w:r>
    </w:p>
    <w:p w14:paraId="13030000">
      <w:pPr>
        <w:pStyle w:val="Style_5"/>
        <w:numPr>
          <w:ilvl w:val="0"/>
          <w:numId w:val="3"/>
        </w:numPr>
        <w:tabs>
          <w:tab w:leader="none" w:pos="478" w:val="left"/>
        </w:tabs>
        <w:spacing w:before="36"/>
        <w:ind w:hanging="246" w:left="246"/>
        <w:rPr>
          <w:sz w:val="24"/>
        </w:rPr>
      </w:pPr>
      <w:r>
        <w:rPr>
          <w:sz w:val="24"/>
        </w:rPr>
        <w:t>Потребители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0470012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лица.</w:t>
      </w:r>
    </w:p>
    <w:p w14:paraId="14030000">
      <w:pPr>
        <w:pStyle w:val="Style_5"/>
        <w:numPr>
          <w:ilvl w:val="0"/>
          <w:numId w:val="3"/>
        </w:numPr>
        <w:tabs>
          <w:tab w:leader="none" w:pos="478" w:val="left"/>
        </w:tabs>
        <w:spacing w:before="42"/>
        <w:ind w:hanging="246" w:left="246"/>
        <w:rPr>
          <w:sz w:val="24"/>
        </w:rPr>
      </w:pPr>
      <w:r>
        <w:rPr>
          <w:sz w:val="24"/>
        </w:rPr>
        <w:t>Показатели,</w:t>
      </w:r>
      <w:r>
        <w:rPr>
          <w:spacing w:val="-7"/>
          <w:sz w:val="24"/>
        </w:rPr>
        <w:t xml:space="preserve"> </w:t>
      </w:r>
      <w:r>
        <w:rPr>
          <w:sz w:val="24"/>
        </w:rPr>
        <w:t>характеризующие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объем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(или)</w:t>
      </w:r>
      <w:r>
        <w:rPr>
          <w:spacing w:val="-6"/>
          <w:sz w:val="24"/>
        </w:rPr>
        <w:t xml:space="preserve"> </w:t>
      </w:r>
      <w:r>
        <w:rPr>
          <w:sz w:val="24"/>
        </w:rPr>
        <w:t>качество муниципальной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услуги:</w:t>
      </w:r>
    </w:p>
    <w:p w14:paraId="15030000">
      <w:pPr>
        <w:tabs>
          <w:tab w:leader="none" w:pos="839" w:val="left"/>
        </w:tabs>
        <w:spacing w:after="49" w:before="2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Показатели,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rFonts w:ascii="Times New Roman" w:hAnsi="Times New Roman"/>
          <w:sz w:val="24"/>
        </w:rPr>
        <w:t>характеризующие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качество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муниципальной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услуги:</w:t>
      </w:r>
    </w:p>
    <w:tbl>
      <w:tblPr>
        <w:tblStyle w:val="Style_6"/>
        <w:tblInd w:type="dxa" w:w="12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225"/>
        <w:gridCol w:w="150"/>
        <w:gridCol w:w="1525"/>
        <w:gridCol w:w="149"/>
        <w:gridCol w:w="1531"/>
        <w:gridCol w:w="150"/>
        <w:gridCol w:w="1107"/>
        <w:gridCol w:w="151"/>
        <w:gridCol w:w="1932"/>
        <w:gridCol w:w="155"/>
        <w:gridCol w:w="1116"/>
        <w:gridCol w:w="154"/>
        <w:gridCol w:w="1074"/>
        <w:gridCol w:w="153"/>
        <w:gridCol w:w="1104"/>
        <w:gridCol w:w="157"/>
        <w:gridCol w:w="1753"/>
        <w:gridCol w:w="34"/>
        <w:gridCol w:w="1350"/>
        <w:gridCol w:w="53"/>
      </w:tblGrid>
      <w:tr>
        <w:trPr>
          <w:trHeight w:hRule="atLeast" w:val="1656"/>
        </w:trPr>
        <w:tc>
          <w:tcPr>
            <w:tcW w:type="dxa" w:w="2375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30000">
            <w:pPr>
              <w:pStyle w:val="Style_7"/>
              <w:rPr>
                <w:sz w:val="24"/>
              </w:rPr>
            </w:pPr>
          </w:p>
          <w:p w14:paraId="17030000">
            <w:pPr>
              <w:pStyle w:val="Style_7"/>
              <w:rPr>
                <w:sz w:val="24"/>
              </w:rPr>
            </w:pPr>
          </w:p>
          <w:p w14:paraId="18030000">
            <w:pPr>
              <w:pStyle w:val="Style_7"/>
              <w:rPr>
                <w:sz w:val="24"/>
              </w:rPr>
            </w:pPr>
          </w:p>
          <w:p w14:paraId="19030000">
            <w:pPr>
              <w:pStyle w:val="Style_7"/>
              <w:rPr>
                <w:sz w:val="24"/>
              </w:rPr>
            </w:pPr>
          </w:p>
          <w:p w14:paraId="1A030000">
            <w:pPr>
              <w:pStyle w:val="Style_7"/>
              <w:rPr>
                <w:sz w:val="24"/>
              </w:rPr>
            </w:pPr>
          </w:p>
          <w:p w14:paraId="1B030000">
            <w:pPr>
              <w:pStyle w:val="Style_7"/>
              <w:spacing w:before="6"/>
              <w:ind/>
              <w:rPr>
                <w:sz w:val="24"/>
              </w:rPr>
            </w:pPr>
          </w:p>
          <w:p w14:paraId="1C030000">
            <w:pPr>
              <w:pStyle w:val="Style_7"/>
              <w:ind w:hanging="44" w:left="235" w:right="169"/>
              <w:rPr>
                <w:sz w:val="24"/>
              </w:rPr>
            </w:pPr>
            <w:r>
              <w:rPr>
                <w:sz w:val="24"/>
              </w:rPr>
              <w:t>Уникальный номер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реестровой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записи</w:t>
            </w:r>
          </w:p>
        </w:tc>
        <w:tc>
          <w:tcPr>
            <w:tcW w:type="dxa" w:w="16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30000">
            <w:pPr>
              <w:pStyle w:val="Style_7"/>
              <w:ind w:firstLine="10" w:left="121" w:right="118"/>
              <w:jc w:val="center"/>
              <w:rPr>
                <w:sz w:val="24"/>
              </w:rPr>
            </w:pPr>
            <w:r>
              <w:rPr>
                <w:sz w:val="24"/>
              </w:rPr>
              <w:t>Показатели,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характеризую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</w:t>
            </w:r>
          </w:p>
          <w:p w14:paraId="1E030000">
            <w:pPr>
              <w:pStyle w:val="Style_7"/>
              <w:spacing w:line="261" w:lineRule="exact"/>
              <w:ind w:firstLine="0" w:left="313" w:right="314"/>
              <w:jc w:val="center"/>
              <w:rPr>
                <w:sz w:val="24"/>
              </w:rPr>
            </w:pPr>
            <w:r>
              <w:rPr>
                <w:sz w:val="24"/>
              </w:rPr>
              <w:t>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2939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30000">
            <w:pPr>
              <w:pStyle w:val="Style_7"/>
              <w:ind w:firstLine="5" w:left="166" w:right="163"/>
              <w:jc w:val="center"/>
              <w:rPr>
                <w:sz w:val="24"/>
              </w:rPr>
            </w:pPr>
            <w:r>
              <w:rPr>
                <w:sz w:val="24"/>
              </w:rPr>
              <w:t>Показатели,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характеризующие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(форму)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4584"/>
            <w:gridSpan w:val="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30000">
            <w:pPr>
              <w:pStyle w:val="Style_7"/>
              <w:ind w:hanging="1551" w:left="1942" w:right="376"/>
              <w:rPr>
                <w:sz w:val="24"/>
              </w:rPr>
            </w:pPr>
            <w:r>
              <w:rPr>
                <w:sz w:val="24"/>
              </w:rPr>
              <w:t>Показатель качества 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</w:tc>
        <w:tc>
          <w:tcPr>
            <w:tcW w:type="dxa" w:w="4398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30000">
            <w:pPr>
              <w:pStyle w:val="Style_7"/>
              <w:ind w:hanging="312" w:left="978" w:right="640"/>
              <w:rPr>
                <w:sz w:val="24"/>
              </w:rPr>
            </w:pPr>
            <w:r>
              <w:rPr>
                <w:sz w:val="24"/>
              </w:rPr>
              <w:t>Значение показателя 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услуги.</w:t>
            </w:r>
          </w:p>
        </w:tc>
        <w:tc>
          <w:tcPr>
            <w:tcW w:type="dxa" w:w="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30000"/>
        </w:tc>
      </w:tr>
      <w:tr>
        <w:trPr>
          <w:trHeight w:hRule="atLeast" w:val="1200"/>
        </w:trPr>
        <w:tc>
          <w:tcPr>
            <w:tcW w:type="dxa" w:w="2375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6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30000">
            <w:pPr>
              <w:pStyle w:val="Style_7"/>
              <w:ind w:right="11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2939"/>
            <w:gridSpan w:val="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3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 xml:space="preserve">    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</w:p>
        </w:tc>
        <w:tc>
          <w:tcPr>
            <w:tcW w:type="dxa" w:w="2087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30000">
            <w:pPr>
              <w:pStyle w:val="Style_7"/>
              <w:ind w:right="21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(работы)</w:t>
            </w:r>
          </w:p>
        </w:tc>
        <w:tc>
          <w:tcPr>
            <w:tcW w:type="dxa" w:w="2497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30000">
            <w:pPr>
              <w:pStyle w:val="Style_7"/>
              <w:ind w:hanging="533" w:left="767" w:right="208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ОКЕИ</w:t>
            </w:r>
          </w:p>
        </w:tc>
        <w:tc>
          <w:tcPr>
            <w:tcW w:type="dxa" w:w="1261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30000">
            <w:pPr>
              <w:pStyle w:val="Style_7"/>
              <w:ind w:right="107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(первый 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1787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30000">
            <w:pPr>
              <w:pStyle w:val="Style_7"/>
              <w:ind w:right="323"/>
              <w:jc w:val="center"/>
              <w:rPr>
                <w:sz w:val="24"/>
              </w:rPr>
            </w:pPr>
            <w:r>
              <w:rPr>
                <w:sz w:val="24"/>
              </w:rPr>
              <w:t>2026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135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30000">
            <w:pPr>
              <w:pStyle w:val="Style_7"/>
              <w:ind w:right="136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плановог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периода)</w:t>
            </w:r>
          </w:p>
        </w:tc>
        <w:tc>
          <w:tcPr>
            <w:tcW w:type="dxa" w:w="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30000"/>
        </w:tc>
      </w:tr>
      <w:tr>
        <w:trPr>
          <w:trHeight w:hRule="atLeast" w:val="1200"/>
        </w:trPr>
        <w:tc>
          <w:tcPr>
            <w:tcW w:type="dxa" w:w="2375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6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939"/>
            <w:gridSpan w:val="4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087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27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30000">
            <w:pPr>
              <w:pStyle w:val="Style_7"/>
              <w:spacing w:before="10"/>
              <w:ind/>
              <w:rPr>
                <w:sz w:val="24"/>
              </w:rPr>
            </w:pPr>
          </w:p>
          <w:p w14:paraId="2C030000">
            <w:pPr>
              <w:pStyle w:val="Style_7"/>
              <w:ind w:hanging="279" w:left="397" w:right="93"/>
              <w:rPr>
                <w:sz w:val="24"/>
              </w:rPr>
            </w:pPr>
            <w:r>
              <w:rPr>
                <w:sz w:val="24"/>
              </w:rPr>
              <w:t>Наименов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ание</w:t>
            </w:r>
          </w:p>
        </w:tc>
        <w:tc>
          <w:tcPr>
            <w:tcW w:type="dxa" w:w="12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30000">
            <w:pPr>
              <w:pStyle w:val="Style_7"/>
              <w:rPr>
                <w:sz w:val="24"/>
              </w:rPr>
            </w:pPr>
          </w:p>
          <w:p w14:paraId="2E030000">
            <w:pPr>
              <w:pStyle w:val="Style_7"/>
              <w:spacing w:before="158"/>
              <w:ind w:firstLine="0" w:left="391" w:right="383"/>
              <w:jc w:val="center"/>
              <w:rPr>
                <w:sz w:val="24"/>
              </w:rPr>
            </w:pPr>
            <w:r>
              <w:rPr>
                <w:sz w:val="24"/>
              </w:rPr>
              <w:t>Код</w:t>
            </w:r>
          </w:p>
        </w:tc>
        <w:tc>
          <w:tcPr>
            <w:tcW w:type="dxa" w:w="1261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87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35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30000"/>
        </w:tc>
      </w:tr>
      <w:tr>
        <w:trPr>
          <w:trHeight w:hRule="atLeast" w:val="316"/>
        </w:trPr>
        <w:tc>
          <w:tcPr>
            <w:tcW w:type="dxa" w:w="23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30000">
            <w:pPr>
              <w:pStyle w:val="Style_7"/>
              <w:spacing w:before="35" w:line="261" w:lineRule="exact"/>
              <w:ind w:firstLine="0"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16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30000">
            <w:pPr>
              <w:pStyle w:val="Style_7"/>
              <w:spacing w:before="35" w:line="261" w:lineRule="exact"/>
              <w:ind w:firstLine="0"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168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3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125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3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20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30000">
            <w:pPr>
              <w:pStyle w:val="Style_7"/>
              <w:spacing w:before="11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type="dxa" w:w="127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30000">
            <w:pPr>
              <w:pStyle w:val="Style_7"/>
              <w:spacing w:before="11"/>
              <w:ind w:firstLine="0" w:left="57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type="dxa" w:w="12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30000">
            <w:pPr>
              <w:pStyle w:val="Style_7"/>
              <w:spacing w:before="11"/>
              <w:ind w:firstLine="0" w:lef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type="dxa" w:w="1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30000">
            <w:pPr>
              <w:pStyle w:val="Style_7"/>
              <w:spacing w:before="11"/>
              <w:ind w:right="558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type="dxa" w:w="17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30000">
            <w:pPr>
              <w:pStyle w:val="Style_7"/>
              <w:spacing w:before="11"/>
              <w:ind w:firstLine="0" w:left="893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type="dxa" w:w="13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30000">
            <w:pPr>
              <w:pStyle w:val="Style_7"/>
              <w:spacing w:before="11"/>
              <w:ind w:firstLine="0" w:left="469" w:right="46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type="dxa" w:w="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30000"/>
        </w:tc>
      </w:tr>
      <w:tr>
        <w:trPr>
          <w:trHeight w:hRule="atLeast" w:val="2011"/>
        </w:trPr>
        <w:tc>
          <w:tcPr>
            <w:tcW w:type="dxa" w:w="23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30000">
            <w:pPr>
              <w:pStyle w:val="Style_7"/>
              <w:rPr>
                <w:sz w:val="24"/>
              </w:rPr>
            </w:pPr>
          </w:p>
          <w:p w14:paraId="3C030000">
            <w:pPr>
              <w:pStyle w:val="Style_7"/>
              <w:spacing w:before="9"/>
              <w:ind/>
              <w:rPr>
                <w:sz w:val="24"/>
              </w:rPr>
            </w:pPr>
          </w:p>
          <w:p w14:paraId="3D030000">
            <w:pPr>
              <w:pStyle w:val="Style_7"/>
              <w:ind w:hanging="678" w:left="801" w:right="99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</w:tc>
        <w:tc>
          <w:tcPr>
            <w:tcW w:type="dxa" w:w="16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30000">
            <w:pPr>
              <w:pStyle w:val="Style_7"/>
              <w:rPr>
                <w:sz w:val="24"/>
              </w:rPr>
            </w:pPr>
          </w:p>
          <w:p w14:paraId="3F030000">
            <w:pPr>
              <w:pStyle w:val="Style_7"/>
              <w:spacing w:before="9"/>
              <w:ind/>
              <w:rPr>
                <w:sz w:val="24"/>
              </w:rPr>
            </w:pPr>
          </w:p>
          <w:p w14:paraId="40030000">
            <w:pPr>
              <w:pStyle w:val="Style_7"/>
              <w:ind w:hanging="452" w:left="563" w:right="82"/>
              <w:rPr>
                <w:sz w:val="24"/>
              </w:rPr>
            </w:pPr>
            <w:r>
              <w:rPr>
                <w:sz w:val="24"/>
              </w:rPr>
              <w:t>С учетом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</w:p>
        </w:tc>
        <w:tc>
          <w:tcPr>
            <w:tcW w:type="dxa" w:w="168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30000">
            <w:pPr>
              <w:pStyle w:val="Style_7"/>
              <w:rPr>
                <w:sz w:val="24"/>
              </w:rPr>
            </w:pPr>
          </w:p>
          <w:p w14:paraId="42030000">
            <w:pPr>
              <w:pStyle w:val="Style_7"/>
              <w:spacing w:before="7"/>
              <w:ind/>
              <w:rPr>
                <w:sz w:val="24"/>
              </w:rPr>
            </w:pPr>
          </w:p>
          <w:p w14:paraId="43030000">
            <w:pPr>
              <w:pStyle w:val="Style_7"/>
              <w:ind w:firstLine="0" w:left="3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44030000">
            <w:pPr>
              <w:pStyle w:val="Style_7"/>
              <w:spacing w:before="5"/>
              <w:ind w:firstLine="0" w:left="109" w:right="97"/>
              <w:jc w:val="center"/>
              <w:rPr>
                <w:sz w:val="24"/>
              </w:rPr>
            </w:pPr>
            <w:r>
              <w:rPr>
                <w:sz w:val="24"/>
              </w:rPr>
              <w:t>стационарных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</w:p>
        </w:tc>
        <w:tc>
          <w:tcPr>
            <w:tcW w:type="dxa" w:w="125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30000">
            <w:pPr>
              <w:pStyle w:val="Style_7"/>
              <w:rPr>
                <w:sz w:val="24"/>
              </w:rPr>
            </w:pPr>
          </w:p>
          <w:p w14:paraId="46030000">
            <w:pPr>
              <w:pStyle w:val="Style_7"/>
              <w:spacing w:before="9"/>
              <w:ind/>
              <w:rPr>
                <w:sz w:val="24"/>
              </w:rPr>
            </w:pPr>
          </w:p>
          <w:p w14:paraId="47030000">
            <w:pPr>
              <w:pStyle w:val="Style_7"/>
              <w:ind w:hanging="413" w:left="564" w:right="138"/>
              <w:rPr>
                <w:sz w:val="24"/>
              </w:rPr>
            </w:pPr>
            <w:r>
              <w:rPr>
                <w:sz w:val="24"/>
              </w:rPr>
              <w:t>Бесплатно</w:t>
            </w:r>
          </w:p>
        </w:tc>
        <w:tc>
          <w:tcPr>
            <w:tcW w:type="dxa" w:w="20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30000">
            <w:pPr>
              <w:pStyle w:val="Style_7"/>
              <w:spacing w:before="30"/>
              <w:ind w:firstLine="0" w:left="103" w:right="433"/>
              <w:rPr>
                <w:sz w:val="24"/>
              </w:rPr>
            </w:pPr>
            <w:r>
              <w:rPr>
                <w:sz w:val="24"/>
              </w:rPr>
              <w:t>Доля 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 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 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</w:p>
        </w:tc>
        <w:tc>
          <w:tcPr>
            <w:tcW w:type="dxa" w:w="127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30000">
            <w:pPr>
              <w:pStyle w:val="Style_7"/>
              <w:rPr>
                <w:sz w:val="24"/>
              </w:rPr>
            </w:pPr>
          </w:p>
          <w:p w14:paraId="4A030000">
            <w:pPr>
              <w:pStyle w:val="Style_7"/>
              <w:rPr>
                <w:sz w:val="24"/>
              </w:rPr>
            </w:pPr>
          </w:p>
          <w:p w14:paraId="4B030000">
            <w:pPr>
              <w:pStyle w:val="Style_7"/>
              <w:spacing w:before="10"/>
              <w:ind/>
              <w:rPr>
                <w:sz w:val="24"/>
              </w:rPr>
            </w:pPr>
          </w:p>
          <w:p w14:paraId="4C030000">
            <w:pPr>
              <w:pStyle w:val="Style_7"/>
              <w:ind w:firstLine="0" w:left="53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type="dxa" w:w="122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30000">
            <w:pPr>
              <w:pStyle w:val="Style_7"/>
              <w:rPr>
                <w:sz w:val="24"/>
              </w:rPr>
            </w:pPr>
          </w:p>
          <w:p w14:paraId="4E030000">
            <w:pPr>
              <w:pStyle w:val="Style_7"/>
              <w:rPr>
                <w:sz w:val="24"/>
              </w:rPr>
            </w:pPr>
          </w:p>
          <w:p w14:paraId="4F030000">
            <w:pPr>
              <w:pStyle w:val="Style_7"/>
              <w:spacing w:before="10"/>
              <w:ind/>
              <w:rPr>
                <w:sz w:val="24"/>
              </w:rPr>
            </w:pPr>
          </w:p>
          <w:p w14:paraId="50030000">
            <w:pPr>
              <w:pStyle w:val="Style_7"/>
              <w:ind w:firstLine="0" w:left="384" w:right="383"/>
              <w:jc w:val="center"/>
              <w:rPr>
                <w:sz w:val="24"/>
              </w:rPr>
            </w:pPr>
            <w:r>
              <w:rPr>
                <w:sz w:val="24"/>
              </w:rPr>
              <w:t>744</w:t>
            </w:r>
          </w:p>
        </w:tc>
        <w:tc>
          <w:tcPr>
            <w:tcW w:type="dxa" w:w="126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30000">
            <w:pPr>
              <w:pStyle w:val="Style_7"/>
              <w:rPr>
                <w:sz w:val="24"/>
              </w:rPr>
            </w:pPr>
          </w:p>
          <w:p w14:paraId="52030000">
            <w:pPr>
              <w:pStyle w:val="Style_7"/>
              <w:rPr>
                <w:sz w:val="24"/>
              </w:rPr>
            </w:pPr>
          </w:p>
          <w:p w14:paraId="53030000">
            <w:pPr>
              <w:pStyle w:val="Style_7"/>
              <w:spacing w:before="10"/>
              <w:ind/>
              <w:rPr>
                <w:sz w:val="24"/>
              </w:rPr>
            </w:pPr>
          </w:p>
          <w:p w14:paraId="54030000">
            <w:pPr>
              <w:pStyle w:val="Style_7"/>
              <w:ind w:right="502"/>
              <w:jc w:val="right"/>
              <w:rPr>
                <w:sz w:val="24"/>
              </w:rPr>
            </w:pPr>
            <w:r>
              <w:rPr>
                <w:sz w:val="24"/>
              </w:rPr>
              <w:t>1,8</w:t>
            </w:r>
          </w:p>
        </w:tc>
        <w:tc>
          <w:tcPr>
            <w:tcW w:type="dxa" w:w="178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30000">
            <w:pPr>
              <w:pStyle w:val="Style_7"/>
              <w:rPr>
                <w:sz w:val="24"/>
              </w:rPr>
            </w:pPr>
          </w:p>
          <w:p w14:paraId="56030000">
            <w:pPr>
              <w:pStyle w:val="Style_7"/>
              <w:rPr>
                <w:sz w:val="24"/>
              </w:rPr>
            </w:pPr>
          </w:p>
          <w:p w14:paraId="57030000">
            <w:pPr>
              <w:pStyle w:val="Style_7"/>
              <w:spacing w:before="10"/>
              <w:ind/>
              <w:rPr>
                <w:sz w:val="24"/>
              </w:rPr>
            </w:pPr>
          </w:p>
          <w:p w14:paraId="5803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 xml:space="preserve">          1,9</w:t>
            </w:r>
          </w:p>
        </w:tc>
        <w:tc>
          <w:tcPr>
            <w:tcW w:type="dxa" w:w="13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30000">
            <w:pPr>
              <w:pStyle w:val="Style_7"/>
              <w:rPr>
                <w:sz w:val="24"/>
              </w:rPr>
            </w:pPr>
          </w:p>
          <w:p w14:paraId="5A030000">
            <w:pPr>
              <w:pStyle w:val="Style_7"/>
              <w:rPr>
                <w:sz w:val="24"/>
              </w:rPr>
            </w:pPr>
          </w:p>
          <w:p w14:paraId="5B030000">
            <w:pPr>
              <w:pStyle w:val="Style_7"/>
              <w:spacing w:before="1"/>
              <w:ind/>
              <w:rPr>
                <w:sz w:val="24"/>
              </w:rPr>
            </w:pPr>
          </w:p>
          <w:p w14:paraId="5C030000">
            <w:pPr>
              <w:pStyle w:val="Style_7"/>
              <w:ind w:right="465"/>
              <w:rPr>
                <w:sz w:val="24"/>
              </w:rPr>
            </w:pPr>
            <w:r>
              <w:rPr>
                <w:sz w:val="24"/>
              </w:rPr>
              <w:t xml:space="preserve">        2,1</w:t>
            </w:r>
          </w:p>
        </w:tc>
        <w:tc>
          <w:tcPr>
            <w:tcW w:type="dxa" w:w="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30000"/>
        </w:tc>
      </w:tr>
      <w:tr>
        <w:trPr>
          <w:trHeight w:hRule="atLeast" w:val="1517"/>
        </w:trPr>
        <w:tc>
          <w:tcPr>
            <w:tcW w:type="dxa" w:w="22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30000">
            <w:pPr>
              <w:pStyle w:val="Style_7"/>
              <w:rPr>
                <w:sz w:val="24"/>
              </w:rPr>
            </w:pPr>
          </w:p>
          <w:p w14:paraId="5F030000">
            <w:pPr>
              <w:pStyle w:val="Style_7"/>
              <w:spacing w:before="180"/>
              <w:ind w:hanging="678" w:left="801" w:right="96"/>
              <w:rPr>
                <w:sz w:val="24"/>
              </w:rPr>
            </w:pPr>
            <w:r>
              <w:rPr>
                <w:sz w:val="24"/>
              </w:rPr>
              <w:t>949916О.99.0.ББ78А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А00000</w:t>
            </w:r>
          </w:p>
        </w:tc>
        <w:tc>
          <w:tcPr>
            <w:tcW w:type="dxa" w:w="167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30000">
            <w:pPr>
              <w:pStyle w:val="Style_7"/>
              <w:rPr>
                <w:sz w:val="24"/>
              </w:rPr>
            </w:pPr>
          </w:p>
          <w:p w14:paraId="61030000">
            <w:pPr>
              <w:pStyle w:val="Style_7"/>
              <w:spacing w:before="180"/>
              <w:ind w:hanging="452" w:left="566" w:right="80"/>
              <w:rPr>
                <w:sz w:val="24"/>
              </w:rPr>
            </w:pPr>
            <w:r>
              <w:rPr>
                <w:sz w:val="24"/>
              </w:rPr>
              <w:t>С учетом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</w:p>
        </w:tc>
        <w:tc>
          <w:tcPr>
            <w:tcW w:type="dxa" w:w="168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30000">
            <w:pPr>
              <w:pStyle w:val="Style_7"/>
              <w:spacing w:before="3"/>
              <w:ind/>
              <w:rPr>
                <w:sz w:val="24"/>
              </w:rPr>
            </w:pPr>
          </w:p>
          <w:p w14:paraId="63030000">
            <w:pPr>
              <w:pStyle w:val="Style_7"/>
              <w:spacing w:before="1" w:line="275" w:lineRule="exact"/>
              <w:ind w:firstLine="0" w:left="8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14:paraId="64030000">
            <w:pPr>
              <w:pStyle w:val="Style_7"/>
              <w:ind w:firstLine="0" w:left="111" w:right="94"/>
              <w:jc w:val="center"/>
              <w:rPr>
                <w:sz w:val="24"/>
              </w:rPr>
            </w:pPr>
            <w:r>
              <w:rPr>
                <w:sz w:val="24"/>
              </w:rPr>
              <w:t>стационарных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</w:p>
        </w:tc>
        <w:tc>
          <w:tcPr>
            <w:tcW w:type="dxa" w:w="125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30000">
            <w:pPr>
              <w:pStyle w:val="Style_7"/>
              <w:rPr>
                <w:sz w:val="24"/>
              </w:rPr>
            </w:pPr>
          </w:p>
          <w:p w14:paraId="66030000">
            <w:pPr>
              <w:pStyle w:val="Style_7"/>
              <w:spacing w:before="180"/>
              <w:ind w:hanging="413" w:left="567" w:right="134"/>
              <w:rPr>
                <w:sz w:val="24"/>
              </w:rPr>
            </w:pPr>
            <w:r>
              <w:rPr>
                <w:sz w:val="24"/>
              </w:rPr>
              <w:t>Бесплатно</w:t>
            </w:r>
          </w:p>
        </w:tc>
        <w:tc>
          <w:tcPr>
            <w:tcW w:type="dxa" w:w="208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30000">
            <w:pPr>
              <w:pStyle w:val="Style_7"/>
              <w:spacing w:before="3"/>
              <w:ind/>
              <w:rPr>
                <w:sz w:val="24"/>
              </w:rPr>
            </w:pPr>
          </w:p>
          <w:p w14:paraId="68030000">
            <w:pPr>
              <w:pStyle w:val="Style_7"/>
              <w:spacing w:before="1"/>
              <w:ind w:firstLine="0" w:left="107" w:right="425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формирований</w:t>
            </w:r>
          </w:p>
        </w:tc>
        <w:tc>
          <w:tcPr>
            <w:tcW w:type="dxa" w:w="1271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30000">
            <w:pPr>
              <w:pStyle w:val="Style_7"/>
              <w:rPr>
                <w:sz w:val="24"/>
              </w:rPr>
            </w:pPr>
          </w:p>
          <w:p w14:paraId="6A030000">
            <w:pPr>
              <w:pStyle w:val="Style_7"/>
              <w:spacing w:before="1"/>
              <w:ind/>
              <w:rPr>
                <w:sz w:val="24"/>
              </w:rPr>
            </w:pPr>
          </w:p>
          <w:p w14:paraId="6B030000">
            <w:pPr>
              <w:pStyle w:val="Style_7"/>
              <w:ind w:firstLine="0" w:left="194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</w:tc>
        <w:tc>
          <w:tcPr>
            <w:tcW w:type="dxa" w:w="122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30000">
            <w:pPr>
              <w:pStyle w:val="Style_7"/>
              <w:rPr>
                <w:sz w:val="24"/>
              </w:rPr>
            </w:pPr>
          </w:p>
          <w:p w14:paraId="6D030000">
            <w:pPr>
              <w:pStyle w:val="Style_7"/>
              <w:spacing w:before="1"/>
              <w:ind/>
              <w:rPr>
                <w:sz w:val="24"/>
              </w:rPr>
            </w:pPr>
          </w:p>
          <w:p w14:paraId="6E030000">
            <w:pPr>
              <w:pStyle w:val="Style_7"/>
              <w:ind w:firstLine="0" w:left="416" w:right="402"/>
              <w:jc w:val="center"/>
              <w:rPr>
                <w:sz w:val="24"/>
              </w:rPr>
            </w:pPr>
            <w:r>
              <w:rPr>
                <w:sz w:val="24"/>
              </w:rPr>
              <w:t>642</w:t>
            </w:r>
          </w:p>
        </w:tc>
        <w:tc>
          <w:tcPr>
            <w:tcW w:type="dxa" w:w="1257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30000">
            <w:pPr>
              <w:pStyle w:val="Style_7"/>
              <w:rPr>
                <w:sz w:val="24"/>
              </w:rPr>
            </w:pPr>
          </w:p>
          <w:p w14:paraId="70030000">
            <w:pPr>
              <w:pStyle w:val="Style_7"/>
              <w:spacing w:before="1"/>
              <w:ind/>
              <w:rPr>
                <w:sz w:val="24"/>
              </w:rPr>
            </w:pPr>
          </w:p>
          <w:p w14:paraId="71030000">
            <w:pPr>
              <w:pStyle w:val="Style_7"/>
              <w:ind w:right="473"/>
              <w:rPr>
                <w:sz w:val="24"/>
              </w:rPr>
            </w:pPr>
            <w:r>
              <w:rPr>
                <w:sz w:val="24"/>
              </w:rPr>
              <w:t xml:space="preserve">      208</w:t>
            </w:r>
          </w:p>
        </w:tc>
        <w:tc>
          <w:tcPr>
            <w:tcW w:type="dxa" w:w="1910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30000">
            <w:pPr>
              <w:pStyle w:val="Style_7"/>
              <w:rPr>
                <w:sz w:val="24"/>
              </w:rPr>
            </w:pPr>
          </w:p>
          <w:p w14:paraId="73030000">
            <w:pPr>
              <w:pStyle w:val="Style_7"/>
              <w:spacing w:before="1"/>
              <w:ind/>
              <w:rPr>
                <w:sz w:val="24"/>
              </w:rPr>
            </w:pPr>
          </w:p>
          <w:p w14:paraId="74030000">
            <w:pPr>
              <w:pStyle w:val="Style_7"/>
              <w:ind w:firstLine="0" w:left="27"/>
              <w:jc w:val="center"/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  <w:tc>
          <w:tcPr>
            <w:tcW w:type="dxa" w:w="1437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30000">
            <w:pPr>
              <w:pStyle w:val="Style_7"/>
              <w:rPr>
                <w:sz w:val="24"/>
              </w:rPr>
            </w:pPr>
          </w:p>
          <w:p w14:paraId="76030000">
            <w:pPr>
              <w:pStyle w:val="Style_7"/>
              <w:spacing w:before="8"/>
              <w:ind/>
              <w:rPr>
                <w:sz w:val="24"/>
              </w:rPr>
            </w:pPr>
          </w:p>
          <w:p w14:paraId="77030000">
            <w:pPr>
              <w:pStyle w:val="Style_7"/>
              <w:ind w:firstLine="0" w:left="25"/>
              <w:jc w:val="center"/>
              <w:rPr>
                <w:sz w:val="24"/>
              </w:rPr>
            </w:pPr>
            <w:r>
              <w:rPr>
                <w:sz w:val="24"/>
              </w:rPr>
              <w:t>212</w:t>
            </w:r>
          </w:p>
        </w:tc>
      </w:tr>
    </w:tbl>
    <w:p w14:paraId="78030000">
      <w:pPr>
        <w:pStyle w:val="Style_8"/>
        <w:spacing w:before="132" w:line="275" w:lineRule="exact"/>
        <w:ind w:firstLine="0" w:left="0"/>
        <w:rPr>
          <w:b w:val="0"/>
        </w:rPr>
      </w:pPr>
    </w:p>
    <w:p w14:paraId="79030000">
      <w:pPr>
        <w:pStyle w:val="Style_8"/>
        <w:spacing w:before="132" w:line="275" w:lineRule="exact"/>
        <w:ind w:firstLine="0" w:left="0"/>
      </w:pPr>
      <w:r>
        <w:rPr>
          <w:b w:val="0"/>
        </w:rPr>
        <w:t xml:space="preserve">    </w:t>
      </w:r>
      <w:r>
        <w:t>Допустимые</w:t>
      </w:r>
      <w:r>
        <w:rPr>
          <w:spacing w:val="-2"/>
        </w:rPr>
        <w:t xml:space="preserve"> </w:t>
      </w:r>
      <w:r>
        <w:t>(возможные)</w:t>
      </w:r>
      <w:r>
        <w:rPr>
          <w:spacing w:val="1"/>
        </w:rPr>
        <w:t xml:space="preserve"> </w:t>
      </w:r>
      <w:r>
        <w:t>отклонения</w:t>
      </w:r>
      <w:r>
        <w:rPr>
          <w:spacing w:val="-5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установленных</w:t>
      </w:r>
      <w:r>
        <w:rPr>
          <w:spacing w:val="-5"/>
        </w:rPr>
        <w:t xml:space="preserve"> </w:t>
      </w:r>
      <w:r>
        <w:t>плановых</w:t>
      </w:r>
      <w:r>
        <w:rPr>
          <w:spacing w:val="-5"/>
        </w:rPr>
        <w:t xml:space="preserve"> </w:t>
      </w:r>
      <w:r>
        <w:t>показателей</w:t>
      </w:r>
      <w:r>
        <w:rPr>
          <w:spacing w:val="2"/>
        </w:rPr>
        <w:t xml:space="preserve"> </w:t>
      </w:r>
      <w:r>
        <w:t>качества муниципальной</w:t>
      </w:r>
      <w:r>
        <w:rPr>
          <w:spacing w:val="-4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(работы)</w:t>
      </w:r>
      <w:r>
        <w:rPr>
          <w:spacing w:val="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%</w:t>
      </w:r>
    </w:p>
    <w:p w14:paraId="7A030000">
      <w:pPr>
        <w:pStyle w:val="Style_4"/>
        <w:spacing w:before="224"/>
        <w:ind w:firstLine="0" w:left="232"/>
        <w:jc w:val="center"/>
        <w:rPr>
          <w:sz w:val="24"/>
        </w:rPr>
      </w:pPr>
    </w:p>
    <w:p w14:paraId="7B030000">
      <w:pPr>
        <w:pStyle w:val="Style_4"/>
        <w:spacing w:before="224"/>
        <w:ind w:firstLine="0" w:left="232"/>
        <w:jc w:val="center"/>
        <w:rPr>
          <w:sz w:val="24"/>
        </w:rPr>
      </w:pPr>
      <w:r>
        <w:rPr>
          <w:sz w:val="24"/>
        </w:rPr>
        <w:t>Часть</w:t>
      </w:r>
      <w:r>
        <w:rPr>
          <w:spacing w:val="-6"/>
          <w:sz w:val="24"/>
        </w:rPr>
        <w:t xml:space="preserve"> </w:t>
      </w:r>
      <w:r>
        <w:rPr>
          <w:sz w:val="24"/>
        </w:rPr>
        <w:t>2.</w:t>
      </w:r>
      <w:r>
        <w:rPr>
          <w:spacing w:val="-1"/>
          <w:sz w:val="24"/>
        </w:rPr>
        <w:t xml:space="preserve"> </w:t>
      </w:r>
      <w:r>
        <w:rPr>
          <w:sz w:val="24"/>
        </w:rPr>
        <w:t>Общие</w:t>
      </w:r>
      <w:r>
        <w:rPr>
          <w:spacing w:val="-2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услуг.</w:t>
      </w:r>
    </w:p>
    <w:p w14:paraId="7C030000">
      <w:pPr>
        <w:pStyle w:val="Style_4"/>
        <w:spacing w:before="63"/>
        <w:ind w:firstLine="0" w:left="0"/>
        <w:jc w:val="center"/>
        <w:rPr>
          <w:sz w:val="24"/>
        </w:rPr>
      </w:pPr>
      <w:r>
        <w:rPr>
          <w:sz w:val="24"/>
        </w:rPr>
        <w:t>Раздел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z w:val="24"/>
        </w:rPr>
        <w:t>.</w:t>
      </w:r>
    </w:p>
    <w:tbl>
      <w:tblPr>
        <w:tblStyle w:val="Style_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13"/>
        <w:gridCol w:w="3466"/>
        <w:gridCol w:w="5103"/>
        <w:gridCol w:w="6394"/>
      </w:tblGrid>
      <w:tr>
        <w:trPr>
          <w:trHeight w:hRule="atLeast" w:val="311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30000">
            <w:pPr>
              <w:pStyle w:val="Style_7"/>
              <w:spacing w:before="11"/>
              <w:ind w:firstLine="0" w:left="153" w:right="141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п</w:t>
            </w: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30000">
            <w:pPr>
              <w:pStyle w:val="Style_7"/>
              <w:spacing w:before="11"/>
              <w:ind w:firstLine="0" w:left="446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информирования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30000">
            <w:pPr>
              <w:pStyle w:val="Style_7"/>
              <w:spacing w:before="11"/>
              <w:ind w:firstLine="0" w:left="106" w:right="106"/>
              <w:jc w:val="center"/>
              <w:rPr>
                <w:sz w:val="24"/>
              </w:rPr>
            </w:pPr>
            <w:r>
              <w:rPr>
                <w:sz w:val="24"/>
              </w:rPr>
              <w:t>Состав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размещаемой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(доводимой)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  <w:tc>
          <w:tcPr>
            <w:tcW w:type="dxa" w:w="63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30000">
            <w:pPr>
              <w:pStyle w:val="Style_7"/>
              <w:spacing w:before="11"/>
              <w:ind w:firstLine="0" w:left="966" w:right="962"/>
              <w:jc w:val="center"/>
              <w:rPr>
                <w:sz w:val="24"/>
              </w:rPr>
            </w:pPr>
            <w:r>
              <w:rPr>
                <w:sz w:val="24"/>
              </w:rPr>
              <w:t>Частота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обновления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</w:tr>
      <w:tr>
        <w:trPr>
          <w:trHeight w:hRule="atLeast" w:val="317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30000">
            <w:pPr>
              <w:pStyle w:val="Style_7"/>
              <w:rPr>
                <w:sz w:val="24"/>
              </w:rPr>
            </w:pP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30000">
            <w:pPr>
              <w:pStyle w:val="Style_7"/>
              <w:spacing w:before="35" w:line="262" w:lineRule="exact"/>
              <w:ind w:firstLine="0" w:left="1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30000">
            <w:pPr>
              <w:pStyle w:val="Style_7"/>
              <w:spacing w:before="35" w:line="262" w:lineRule="exact"/>
              <w:ind w:firstLine="0" w:left="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63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30000">
            <w:pPr>
              <w:pStyle w:val="Style_7"/>
              <w:spacing w:before="35" w:line="262" w:lineRule="exact"/>
              <w:ind w:firstLine="0"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rPr>
          <w:trHeight w:hRule="atLeast" w:val="1382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30000">
            <w:pPr>
              <w:pStyle w:val="Style_7"/>
              <w:rPr>
                <w:sz w:val="24"/>
              </w:rPr>
            </w:pPr>
          </w:p>
          <w:p w14:paraId="86030000">
            <w:pPr>
              <w:pStyle w:val="Style_7"/>
              <w:spacing w:before="3"/>
              <w:ind/>
              <w:rPr>
                <w:sz w:val="24"/>
              </w:rPr>
            </w:pPr>
          </w:p>
          <w:p w14:paraId="87030000">
            <w:pPr>
              <w:pStyle w:val="Style_7"/>
              <w:ind w:firstLine="0"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30000">
            <w:pPr>
              <w:pStyle w:val="Style_7"/>
              <w:ind w:firstLine="0" w:left="110" w:right="564"/>
              <w:rPr>
                <w:sz w:val="24"/>
              </w:rPr>
            </w:pPr>
            <w:r>
              <w:rPr>
                <w:sz w:val="24"/>
              </w:rPr>
              <w:t>На официальном сайте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МБУК «Районный центр досуга»  в 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городе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Макарьев</w:t>
            </w:r>
            <w:r>
              <w:rPr>
                <w:spacing w:val="-5"/>
                <w:sz w:val="24"/>
              </w:rPr>
              <w:t xml:space="preserve"> </w:t>
            </w:r>
          </w:p>
          <w:p w14:paraId="89030000">
            <w:pPr>
              <w:pStyle w:val="Style_7"/>
              <w:ind w:firstLine="0" w:left="110"/>
              <w:rPr>
                <w:sz w:val="24"/>
              </w:rPr>
            </w:pP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30000">
            <w:pPr>
              <w:pStyle w:val="Style_7"/>
              <w:ind w:firstLine="0" w:left="106" w:right="1111"/>
              <w:rPr>
                <w:sz w:val="24"/>
              </w:rPr>
            </w:pPr>
            <w:r>
              <w:rPr>
                <w:sz w:val="24"/>
              </w:rPr>
              <w:t>Актуальная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14:paraId="8B030000">
            <w:pPr>
              <w:pStyle w:val="Style_7"/>
              <w:spacing w:line="271" w:lineRule="exact"/>
              <w:ind w:firstLine="0" w:left="10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МБУК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«Районный центр досуга»». Иная информация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МБУК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«Районный центр досуга»».</w:t>
            </w:r>
          </w:p>
        </w:tc>
        <w:tc>
          <w:tcPr>
            <w:tcW w:type="dxa" w:w="639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30000">
            <w:pPr>
              <w:pStyle w:val="Style_7"/>
              <w:rPr>
                <w:sz w:val="24"/>
              </w:rPr>
            </w:pPr>
          </w:p>
          <w:p w14:paraId="8D030000">
            <w:pPr>
              <w:pStyle w:val="Style_7"/>
              <w:rPr>
                <w:sz w:val="24"/>
              </w:rPr>
            </w:pPr>
          </w:p>
          <w:p w14:paraId="8E030000">
            <w:pPr>
              <w:pStyle w:val="Style_7"/>
              <w:rPr>
                <w:sz w:val="24"/>
              </w:rPr>
            </w:pPr>
          </w:p>
          <w:p w14:paraId="8F030000">
            <w:pPr>
              <w:pStyle w:val="Style_7"/>
              <w:rPr>
                <w:sz w:val="24"/>
              </w:rPr>
            </w:pPr>
          </w:p>
          <w:p w14:paraId="90030000">
            <w:pPr>
              <w:pStyle w:val="Style_7"/>
              <w:rPr>
                <w:sz w:val="24"/>
              </w:rPr>
            </w:pPr>
          </w:p>
          <w:p w14:paraId="91030000">
            <w:pPr>
              <w:pStyle w:val="Style_7"/>
              <w:rPr>
                <w:sz w:val="24"/>
              </w:rPr>
            </w:pPr>
          </w:p>
          <w:p w14:paraId="92030000">
            <w:pPr>
              <w:pStyle w:val="Style_7"/>
              <w:rPr>
                <w:sz w:val="24"/>
              </w:rPr>
            </w:pPr>
          </w:p>
          <w:p w14:paraId="93030000">
            <w:pPr>
              <w:pStyle w:val="Style_7"/>
              <w:rPr>
                <w:sz w:val="24"/>
              </w:rPr>
            </w:pPr>
          </w:p>
          <w:p w14:paraId="94030000">
            <w:pPr>
              <w:pStyle w:val="Style_7"/>
              <w:spacing w:before="9"/>
              <w:ind/>
              <w:rPr>
                <w:sz w:val="24"/>
              </w:rPr>
            </w:pPr>
          </w:p>
          <w:p w14:paraId="95030000">
            <w:pPr>
              <w:pStyle w:val="Style_7"/>
              <w:ind w:hanging="2397" w:left="2522" w:right="119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</w:tr>
      <w:tr>
        <w:trPr>
          <w:trHeight w:hRule="atLeast" w:val="2334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30000">
            <w:pPr>
              <w:pStyle w:val="Style_7"/>
              <w:rPr>
                <w:sz w:val="24"/>
              </w:rPr>
            </w:pPr>
          </w:p>
          <w:p w14:paraId="97030000">
            <w:pPr>
              <w:pStyle w:val="Style_7"/>
              <w:rPr>
                <w:sz w:val="24"/>
              </w:rPr>
            </w:pPr>
          </w:p>
          <w:p w14:paraId="98030000">
            <w:pPr>
              <w:pStyle w:val="Style_7"/>
              <w:rPr>
                <w:sz w:val="24"/>
              </w:rPr>
            </w:pPr>
          </w:p>
          <w:p w14:paraId="99030000">
            <w:pPr>
              <w:pStyle w:val="Style_7"/>
              <w:spacing w:before="5"/>
              <w:ind/>
              <w:rPr>
                <w:sz w:val="24"/>
              </w:rPr>
            </w:pPr>
          </w:p>
          <w:p w14:paraId="9A030000">
            <w:pPr>
              <w:pStyle w:val="Style_7"/>
              <w:ind w:firstLine="0" w:left="1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30000">
            <w:pPr>
              <w:pStyle w:val="Style_7"/>
              <w:spacing w:line="267" w:lineRule="exact"/>
              <w:ind w:firstLine="0" w:left="11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цифровой платформе VK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МБУК  «Районный центр досуга»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30000">
            <w:pPr>
              <w:pStyle w:val="Style_7"/>
              <w:ind w:firstLine="0" w:left="106" w:right="189"/>
              <w:rPr>
                <w:sz w:val="24"/>
              </w:rPr>
            </w:pPr>
            <w:r>
              <w:rPr>
                <w:sz w:val="24"/>
              </w:rPr>
              <w:t>Развернутая информация о кружках, студиях,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мастерских, группах и т.п.: направленность,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расписание занятий, возможность записи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Информация о мероприятиях: анонсы, афиши,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квартальные планы, отчеты о проведенных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актуальная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МБУК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«Районный центр досуга».</w:t>
            </w:r>
          </w:p>
        </w:tc>
        <w:tc>
          <w:tcPr>
            <w:tcW w:type="dxa" w:w="63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03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30000">
            <w:pPr>
              <w:pStyle w:val="Style_7"/>
              <w:spacing w:before="2"/>
              <w:ind/>
              <w:rPr>
                <w:sz w:val="24"/>
              </w:rPr>
            </w:pPr>
          </w:p>
          <w:p w14:paraId="9E030000">
            <w:pPr>
              <w:pStyle w:val="Style_7"/>
              <w:ind w:firstLine="0" w:left="1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30000">
            <w:pPr>
              <w:pStyle w:val="Style_7"/>
              <w:ind w:firstLine="0" w:left="110" w:right="427"/>
              <w:rPr>
                <w:sz w:val="24"/>
              </w:rPr>
            </w:pPr>
            <w:r>
              <w:rPr>
                <w:sz w:val="24"/>
              </w:rPr>
              <w:t>Размещение информации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информационных стендах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Учреждения, города сельских поселений</w:t>
            </w:r>
            <w:r>
              <w:rPr>
                <w:sz w:val="24"/>
              </w:rPr>
              <w:t>..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30000">
            <w:pPr>
              <w:pStyle w:val="Style_7"/>
              <w:ind w:firstLine="0" w:left="106" w:right="1111"/>
              <w:rPr>
                <w:sz w:val="24"/>
              </w:rPr>
            </w:pPr>
            <w:r>
              <w:rPr>
                <w:sz w:val="24"/>
              </w:rPr>
              <w:t>Актуальная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мероприятиях. Иная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МБУК «Районный центр досуга».</w:t>
            </w:r>
          </w:p>
        </w:tc>
        <w:tc>
          <w:tcPr>
            <w:tcW w:type="dxa" w:w="63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03"/>
        </w:trPr>
        <w:tc>
          <w:tcPr>
            <w:tcW w:type="dxa" w:w="8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30000">
            <w:pPr>
              <w:pStyle w:val="Style_7"/>
              <w:spacing w:before="6"/>
              <w:ind/>
              <w:rPr>
                <w:sz w:val="24"/>
              </w:rPr>
            </w:pPr>
          </w:p>
          <w:p w14:paraId="A2030000">
            <w:pPr>
              <w:pStyle w:val="Style_7"/>
              <w:spacing w:before="1"/>
              <w:ind w:firstLine="0" w:left="1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34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30000">
            <w:pPr>
              <w:pStyle w:val="Style_7"/>
              <w:spacing w:line="268" w:lineRule="exact"/>
              <w:ind w:firstLine="0" w:left="110"/>
              <w:rPr>
                <w:sz w:val="24"/>
              </w:rPr>
            </w:pPr>
            <w:r>
              <w:rPr>
                <w:sz w:val="24"/>
              </w:rPr>
              <w:t>Иными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30000">
            <w:pPr>
              <w:pStyle w:val="Style_7"/>
              <w:ind w:firstLine="0" w:left="106" w:right="1111"/>
              <w:rPr>
                <w:sz w:val="24"/>
              </w:rPr>
            </w:pPr>
            <w:r>
              <w:rPr>
                <w:sz w:val="24"/>
              </w:rPr>
              <w:t>Актуальная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мероприятиях. Иная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МБУ</w:t>
            </w:r>
            <w:r>
              <w:rPr>
                <w:spacing w:val="-3"/>
                <w:sz w:val="24"/>
              </w:rPr>
              <w:t>К «Районный центр досуга</w:t>
            </w:r>
            <w:r>
              <w:rPr>
                <w:sz w:val="24"/>
              </w:rPr>
              <w:t>».</w:t>
            </w:r>
          </w:p>
        </w:tc>
        <w:tc>
          <w:tcPr>
            <w:tcW w:type="dxa" w:w="639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</w:tbl>
    <w:p w14:paraId="A5030000">
      <w:pPr>
        <w:pStyle w:val="Style_10"/>
        <w:spacing w:before="3"/>
        <w:ind/>
        <w:jc w:val="center"/>
        <w:rPr>
          <w:b w:val="1"/>
        </w:rPr>
      </w:pPr>
    </w:p>
    <w:p w14:paraId="A6030000">
      <w:pPr>
        <w:pStyle w:val="Style_5"/>
        <w:numPr>
          <w:ilvl w:val="0"/>
          <w:numId w:val="4"/>
        </w:numPr>
        <w:tabs>
          <w:tab w:leader="none" w:pos="478" w:val="left"/>
        </w:tabs>
        <w:ind w:firstLine="0" w:left="0" w:right="2237"/>
        <w:jc w:val="left"/>
        <w:rPr>
          <w:sz w:val="24"/>
        </w:rPr>
      </w:pPr>
      <w:r>
        <w:rPr>
          <w:sz w:val="24"/>
        </w:rPr>
        <w:t>Порядок</w:t>
      </w:r>
      <w:r>
        <w:rPr>
          <w:spacing w:val="-9"/>
          <w:sz w:val="24"/>
        </w:rPr>
        <w:t xml:space="preserve"> </w:t>
      </w:r>
      <w:r>
        <w:rPr>
          <w:sz w:val="24"/>
        </w:rPr>
        <w:t>информирования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потенциальных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потребителей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муниципальной услуг</w:t>
      </w:r>
      <w:r>
        <w:rPr>
          <w:sz w:val="24"/>
        </w:rPr>
        <w:t>и-</w:t>
      </w:r>
      <w:r>
        <w:rPr>
          <w:sz w:val="24"/>
        </w:rPr>
        <w:t xml:space="preserve"> физических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(или)</w:t>
      </w:r>
      <w:r>
        <w:rPr>
          <w:spacing w:val="-1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-6"/>
          <w:sz w:val="24"/>
        </w:rPr>
        <w:t xml:space="preserve"> </w:t>
      </w:r>
      <w:r>
        <w:rPr>
          <w:sz w:val="24"/>
        </w:rPr>
        <w:t>лиц</w:t>
      </w:r>
      <w:r>
        <w:rPr>
          <w:spacing w:val="-5"/>
          <w:sz w:val="24"/>
        </w:rPr>
        <w:t xml:space="preserve"> </w:t>
      </w:r>
      <w:r>
        <w:rPr>
          <w:sz w:val="24"/>
        </w:rPr>
        <w:t>об</w:t>
      </w:r>
      <w:r>
        <w:rPr>
          <w:spacing w:val="-8"/>
          <w:sz w:val="24"/>
        </w:rPr>
        <w:t xml:space="preserve"> </w:t>
      </w:r>
      <w:r>
        <w:rPr>
          <w:sz w:val="24"/>
        </w:rPr>
        <w:t>оказании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услуги</w:t>
      </w:r>
    </w:p>
    <w:p w14:paraId="A7030000">
      <w:pPr>
        <w:pStyle w:val="Style_5"/>
        <w:tabs>
          <w:tab w:leader="none" w:pos="1175" w:val="left"/>
        </w:tabs>
        <w:spacing w:before="76"/>
        <w:ind w:firstLine="0" w:left="232"/>
        <w:rPr>
          <w:sz w:val="24"/>
        </w:rPr>
      </w:pPr>
      <w:r>
        <w:rPr>
          <w:sz w:val="24"/>
        </w:rPr>
        <w:t>2.Условия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досрочного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прекращения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8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задания.</w:t>
      </w:r>
    </w:p>
    <w:p w14:paraId="A8030000">
      <w:pPr>
        <w:pStyle w:val="Style_5"/>
        <w:tabs>
          <w:tab w:leader="none" w:pos="1352" w:val="left"/>
        </w:tabs>
        <w:ind w:firstLine="0" w:left="232"/>
        <w:rPr>
          <w:sz w:val="24"/>
        </w:rPr>
      </w:pPr>
      <w:r>
        <w:rPr>
          <w:sz w:val="24"/>
        </w:rPr>
        <w:t xml:space="preserve">  Ликвидация</w:t>
      </w:r>
      <w:r>
        <w:rPr>
          <w:spacing w:val="-8"/>
          <w:sz w:val="24"/>
        </w:rPr>
        <w:t xml:space="preserve"> </w:t>
      </w:r>
      <w:r>
        <w:rPr>
          <w:sz w:val="24"/>
        </w:rPr>
        <w:t>учреждения;</w:t>
      </w:r>
    </w:p>
    <w:p w14:paraId="A9030000">
      <w:pPr>
        <w:pStyle w:val="Style_5"/>
        <w:tabs>
          <w:tab w:leader="none" w:pos="1352" w:val="left"/>
        </w:tabs>
        <w:ind w:firstLine="0" w:left="232"/>
        <w:rPr>
          <w:sz w:val="24"/>
        </w:rPr>
      </w:pPr>
      <w:r>
        <w:rPr>
          <w:sz w:val="24"/>
        </w:rPr>
        <w:t xml:space="preserve">  Реорганизация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учреждения;</w:t>
      </w:r>
    </w:p>
    <w:p w14:paraId="AA030000">
      <w:pPr>
        <w:pStyle w:val="Style_5"/>
        <w:tabs>
          <w:tab w:leader="none" w:pos="1352" w:val="left"/>
        </w:tabs>
        <w:ind w:firstLine="0" w:left="232"/>
        <w:rPr>
          <w:sz w:val="24"/>
        </w:rPr>
      </w:pPr>
      <w:r>
        <w:rPr>
          <w:sz w:val="24"/>
        </w:rPr>
        <w:t xml:space="preserve">  Нарушение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9"/>
          <w:sz w:val="24"/>
        </w:rPr>
        <w:t xml:space="preserve"> </w:t>
      </w:r>
      <w:r>
        <w:rPr>
          <w:sz w:val="24"/>
        </w:rPr>
        <w:t>внутреннего</w:t>
      </w:r>
      <w:r>
        <w:rPr>
          <w:spacing w:val="-6"/>
          <w:sz w:val="24"/>
        </w:rPr>
        <w:t xml:space="preserve"> </w:t>
      </w:r>
      <w:r>
        <w:rPr>
          <w:sz w:val="24"/>
        </w:rPr>
        <w:t>распорядка</w:t>
      </w:r>
      <w:r>
        <w:rPr>
          <w:spacing w:val="-6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культуры;</w:t>
      </w:r>
    </w:p>
    <w:p w14:paraId="AB030000">
      <w:pPr>
        <w:pStyle w:val="Style_5"/>
        <w:tabs>
          <w:tab w:leader="none" w:pos="1366" w:val="left"/>
        </w:tabs>
        <w:ind w:firstLine="0" w:left="232" w:right="888"/>
        <w:rPr>
          <w:sz w:val="24"/>
        </w:rPr>
      </w:pPr>
      <w:r>
        <w:rPr>
          <w:sz w:val="24"/>
        </w:rPr>
        <w:t xml:space="preserve">  Несвоевременная</w:t>
      </w:r>
      <w:r>
        <w:rPr>
          <w:spacing w:val="9"/>
          <w:sz w:val="24"/>
        </w:rPr>
        <w:t xml:space="preserve"> </w:t>
      </w:r>
      <w:r>
        <w:rPr>
          <w:sz w:val="24"/>
        </w:rPr>
        <w:t>подача</w:t>
      </w:r>
      <w:r>
        <w:rPr>
          <w:spacing w:val="13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11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4"/>
          <w:sz w:val="24"/>
        </w:rPr>
        <w:t xml:space="preserve"> </w:t>
      </w:r>
      <w:r>
        <w:rPr>
          <w:sz w:val="24"/>
        </w:rPr>
        <w:t>в</w:t>
      </w:r>
      <w:r>
        <w:rPr>
          <w:spacing w:val="11"/>
          <w:sz w:val="24"/>
        </w:rPr>
        <w:t xml:space="preserve"> </w:t>
      </w:r>
      <w:r>
        <w:rPr>
          <w:sz w:val="24"/>
        </w:rPr>
        <w:t>мероприятии</w:t>
      </w:r>
      <w:r>
        <w:rPr>
          <w:spacing w:val="16"/>
          <w:sz w:val="24"/>
        </w:rPr>
        <w:t xml:space="preserve"> </w:t>
      </w:r>
      <w:r>
        <w:rPr>
          <w:sz w:val="24"/>
        </w:rPr>
        <w:t>или</w:t>
      </w:r>
      <w:r>
        <w:rPr>
          <w:spacing w:val="10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3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4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14"/>
          <w:sz w:val="24"/>
        </w:rPr>
        <w:t xml:space="preserve"> </w:t>
      </w:r>
      <w:r>
        <w:rPr>
          <w:sz w:val="24"/>
        </w:rPr>
        <w:t>не</w:t>
      </w:r>
      <w:r>
        <w:rPr>
          <w:spacing w:val="13"/>
          <w:sz w:val="24"/>
        </w:rPr>
        <w:t xml:space="preserve"> </w:t>
      </w:r>
      <w:r>
        <w:rPr>
          <w:sz w:val="24"/>
        </w:rPr>
        <w:t>в</w:t>
      </w:r>
      <w:r>
        <w:rPr>
          <w:spacing w:val="12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6"/>
          <w:sz w:val="24"/>
        </w:rPr>
        <w:t xml:space="preserve"> </w:t>
      </w:r>
      <w:r>
        <w:rPr>
          <w:sz w:val="24"/>
        </w:rPr>
        <w:t>объеме</w:t>
      </w:r>
      <w:r>
        <w:rPr>
          <w:spacing w:val="14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(или)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</w:p>
    <w:p w14:paraId="AC030000">
      <w:pPr>
        <w:pStyle w:val="Style_5"/>
        <w:tabs>
          <w:tab w:leader="none" w:pos="1366" w:val="left"/>
        </w:tabs>
        <w:ind w:firstLine="0" w:left="232" w:right="888"/>
        <w:rPr>
          <w:sz w:val="24"/>
        </w:rPr>
      </w:pPr>
      <w:r>
        <w:rPr>
          <w:sz w:val="24"/>
        </w:rPr>
        <w:t xml:space="preserve">  нарушением</w:t>
      </w:r>
      <w:r>
        <w:rPr>
          <w:spacing w:val="2"/>
          <w:sz w:val="24"/>
        </w:rPr>
        <w:t xml:space="preserve"> </w:t>
      </w:r>
      <w:r>
        <w:rPr>
          <w:sz w:val="24"/>
        </w:rPr>
        <w:t>сроков;</w:t>
      </w:r>
    </w:p>
    <w:p w14:paraId="AD030000">
      <w:pPr>
        <w:pStyle w:val="Style_5"/>
        <w:tabs>
          <w:tab w:leader="none" w:pos="1352" w:val="left"/>
        </w:tabs>
        <w:ind w:firstLine="0" w:left="232"/>
        <w:rPr>
          <w:sz w:val="24"/>
        </w:rPr>
      </w:pPr>
      <w:r>
        <w:rPr>
          <w:sz w:val="24"/>
        </w:rPr>
        <w:t xml:space="preserve">  Отмена</w:t>
      </w:r>
      <w:r>
        <w:rPr>
          <w:spacing w:val="-9"/>
          <w:sz w:val="24"/>
        </w:rPr>
        <w:t xml:space="preserve"> </w:t>
      </w:r>
      <w:r>
        <w:rPr>
          <w:sz w:val="24"/>
        </w:rPr>
        <w:t>(прекращение)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sz w:val="24"/>
        </w:rPr>
        <w:t>приостановление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полномочий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оказанию</w:t>
      </w:r>
      <w:r>
        <w:rPr>
          <w:spacing w:val="-5"/>
          <w:sz w:val="24"/>
        </w:rPr>
        <w:t xml:space="preserve"> </w:t>
      </w:r>
      <w:r>
        <w:rPr>
          <w:sz w:val="24"/>
        </w:rPr>
        <w:t>соответствующей</w:t>
      </w:r>
      <w:r>
        <w:rPr>
          <w:spacing w:val="-2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услуги;</w:t>
      </w:r>
    </w:p>
    <w:p w14:paraId="AE030000">
      <w:pPr>
        <w:pStyle w:val="Style_5"/>
        <w:tabs>
          <w:tab w:leader="none" w:pos="1352" w:val="left"/>
        </w:tabs>
        <w:spacing w:line="275" w:lineRule="exact"/>
        <w:ind w:firstLine="0" w:left="232"/>
        <w:rPr>
          <w:sz w:val="24"/>
        </w:rPr>
      </w:pPr>
      <w:r>
        <w:rPr>
          <w:sz w:val="24"/>
        </w:rPr>
        <w:t xml:space="preserve">  Исключение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муниципальной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2"/>
          <w:sz w:val="24"/>
        </w:rPr>
        <w:t xml:space="preserve"> </w:t>
      </w:r>
      <w:r>
        <w:rPr>
          <w:sz w:val="24"/>
        </w:rPr>
        <w:t>(работы)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-3"/>
          <w:sz w:val="24"/>
        </w:rPr>
        <w:t xml:space="preserve"> </w:t>
      </w:r>
      <w:r>
        <w:rPr>
          <w:sz w:val="24"/>
        </w:rPr>
        <w:t>(реестра)</w:t>
      </w:r>
      <w:r>
        <w:rPr>
          <w:spacing w:val="-7"/>
          <w:sz w:val="24"/>
        </w:rPr>
        <w:t xml:space="preserve"> </w:t>
      </w:r>
      <w:r>
        <w:rPr>
          <w:sz w:val="24"/>
        </w:rPr>
        <w:t>муниципальных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услуг</w:t>
      </w:r>
      <w:r>
        <w:rPr>
          <w:spacing w:val="-1"/>
          <w:sz w:val="24"/>
        </w:rPr>
        <w:t xml:space="preserve"> </w:t>
      </w:r>
      <w:r>
        <w:rPr>
          <w:sz w:val="24"/>
        </w:rPr>
        <w:t>(работ);</w:t>
      </w:r>
    </w:p>
    <w:p w14:paraId="AF030000">
      <w:pPr>
        <w:pStyle w:val="Style_5"/>
        <w:tabs>
          <w:tab w:leader="none" w:pos="1352" w:val="left"/>
        </w:tabs>
        <w:spacing w:line="275" w:lineRule="exact"/>
        <w:ind w:firstLine="0" w:left="232"/>
        <w:rPr>
          <w:sz w:val="24"/>
        </w:rPr>
      </w:pPr>
      <w:r>
        <w:rPr>
          <w:sz w:val="24"/>
        </w:rPr>
        <w:t xml:space="preserve">  Иные</w:t>
      </w:r>
      <w:r>
        <w:rPr>
          <w:spacing w:val="-10"/>
          <w:sz w:val="24"/>
        </w:rPr>
        <w:t xml:space="preserve"> </w:t>
      </w:r>
      <w:r>
        <w:rPr>
          <w:sz w:val="24"/>
        </w:rPr>
        <w:t>основания, предусмотренные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нормативными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законодательными</w:t>
      </w:r>
      <w:r>
        <w:rPr>
          <w:spacing w:val="-8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Федерации.</w:t>
      </w:r>
    </w:p>
    <w:tbl>
      <w:tblPr>
        <w:tblStyle w:val="Style_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992"/>
        <w:gridCol w:w="6521"/>
        <w:gridCol w:w="3969"/>
        <w:gridCol w:w="4252"/>
      </w:tblGrid>
      <w:tr>
        <w:trPr>
          <w:trHeight w:hRule="atLeast" w:val="797"/>
        </w:trP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B0030000">
            <w:pPr>
              <w:pStyle w:val="Style_7"/>
              <w:spacing w:before="1"/>
              <w:ind w:right="343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п</w:t>
            </w:r>
          </w:p>
        </w:tc>
        <w:tc>
          <w:tcPr>
            <w:tcW w:type="dxa" w:w="6521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B1030000">
            <w:pPr>
              <w:pStyle w:val="Style_7"/>
              <w:spacing w:before="1"/>
              <w:ind w:right="3076"/>
              <w:rPr>
                <w:sz w:val="24"/>
              </w:rPr>
            </w:pPr>
            <w:r>
              <w:rPr>
                <w:sz w:val="24"/>
              </w:rPr>
              <w:t xml:space="preserve">                           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B2030000">
            <w:pPr>
              <w:pStyle w:val="Style_7"/>
              <w:spacing w:before="1"/>
              <w:ind w:right="94"/>
              <w:rPr>
                <w:sz w:val="24"/>
              </w:rPr>
            </w:pPr>
            <w:r>
              <w:rPr>
                <w:sz w:val="24"/>
              </w:rPr>
              <w:t xml:space="preserve">       Периодичность</w:t>
            </w:r>
          </w:p>
        </w:tc>
        <w:tc>
          <w:tcPr>
            <w:tcW w:type="dxa" w:w="4252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</w:tcPr>
          <w:p w14:paraId="B3030000">
            <w:pPr>
              <w:pStyle w:val="Style_7"/>
              <w:ind w:right="10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Органы исполнительной </w:t>
            </w:r>
            <w:r>
              <w:rPr>
                <w:sz w:val="24"/>
              </w:rPr>
              <w:t>власти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осуществляющие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исполнением 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  <w:tr>
        <w:trPr>
          <w:trHeight w:hRule="atLeast" w:val="645"/>
        </w:trPr>
        <w:tc>
          <w:tcPr>
            <w:tcW w:type="dxa" w:w="992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3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 xml:space="preserve">       1</w:t>
            </w:r>
          </w:p>
        </w:tc>
        <w:tc>
          <w:tcPr>
            <w:tcW w:type="dxa" w:w="6521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30000">
            <w:pPr>
              <w:pStyle w:val="Style_7"/>
              <w:spacing w:line="274" w:lineRule="exact"/>
              <w:ind w:firstLine="0"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показателей работы 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определенный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type="dxa" w:w="3969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30000">
            <w:pPr>
              <w:pStyle w:val="Style_7"/>
              <w:spacing w:line="266" w:lineRule="exact"/>
              <w:ind w:right="92"/>
              <w:rPr>
                <w:sz w:val="24"/>
              </w:rPr>
            </w:pPr>
            <w:r>
              <w:rPr>
                <w:sz w:val="24"/>
              </w:rPr>
              <w:t xml:space="preserve"> Ежемесячно</w:t>
            </w:r>
          </w:p>
        </w:tc>
        <w:tc>
          <w:tcPr>
            <w:tcW w:type="dxa" w:w="4252"/>
            <w:vMerge w:val="restart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30000">
            <w:pPr>
              <w:pStyle w:val="Style_7"/>
              <w:spacing w:line="275" w:lineRule="exact"/>
              <w:ind w:right="101"/>
              <w:jc w:val="center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Макарьевского</w:t>
            </w:r>
            <w:r>
              <w:rPr>
                <w:sz w:val="24"/>
              </w:rPr>
              <w:t xml:space="preserve"> муниципального округа</w:t>
            </w:r>
          </w:p>
          <w:p w14:paraId="B8030000">
            <w:pPr>
              <w:pStyle w:val="Style_7"/>
              <w:spacing w:line="275" w:lineRule="exact"/>
              <w:ind w:firstLine="0" w:left="119" w:right="101"/>
              <w:jc w:val="center"/>
              <w:rPr>
                <w:sz w:val="24"/>
              </w:rPr>
            </w:pPr>
            <w:r>
              <w:rPr>
                <w:sz w:val="24"/>
              </w:rPr>
              <w:t>Костромской области,</w:t>
            </w:r>
          </w:p>
          <w:p w14:paraId="B9030000">
            <w:pPr>
              <w:pStyle w:val="Style_7"/>
              <w:spacing w:line="275" w:lineRule="exact"/>
              <w:ind w:firstLine="0" w:left="119" w:right="101"/>
              <w:jc w:val="center"/>
              <w:rPr>
                <w:sz w:val="24"/>
              </w:rPr>
            </w:pPr>
            <w:r>
              <w:rPr>
                <w:sz w:val="24"/>
              </w:rPr>
              <w:t>отдел культуры, туризма и спорта</w:t>
            </w:r>
          </w:p>
        </w:tc>
      </w:tr>
      <w:tr>
        <w:trPr>
          <w:trHeight w:hRule="atLeast" w:val="671"/>
        </w:trP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30000">
            <w:pPr>
              <w:pStyle w:val="Style_7"/>
              <w:ind w:firstLine="0"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type="dxa" w:w="65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30000">
            <w:pPr>
              <w:pStyle w:val="Style_7"/>
              <w:spacing w:line="280" w:lineRule="atLeast"/>
              <w:ind w:firstLine="0" w:left="110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отчетов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установленной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30000">
            <w:pPr>
              <w:pStyle w:val="Style_7"/>
              <w:spacing w:line="261" w:lineRule="exact"/>
              <w:ind w:right="92"/>
              <w:rPr>
                <w:sz w:val="24"/>
              </w:rPr>
            </w:pPr>
            <w:r>
              <w:rPr>
                <w:sz w:val="24"/>
              </w:rPr>
              <w:t xml:space="preserve"> Ежеквартально</w:t>
            </w:r>
          </w:p>
        </w:tc>
        <w:tc>
          <w:tcPr>
            <w:tcW w:type="dxa" w:w="4252"/>
            <w:gridSpan w:val="1"/>
            <w:vMerge w:val="continue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44"/>
        </w:trP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30000">
            <w:pPr>
              <w:pStyle w:val="Style_7"/>
              <w:rPr>
                <w:sz w:val="24"/>
              </w:rPr>
            </w:pPr>
            <w:r>
              <w:rPr>
                <w:sz w:val="24"/>
              </w:rPr>
              <w:t xml:space="preserve">       3</w:t>
            </w:r>
          </w:p>
        </w:tc>
        <w:tc>
          <w:tcPr>
            <w:tcW w:type="dxa" w:w="65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30000">
            <w:pPr>
              <w:pStyle w:val="Style_7"/>
              <w:spacing w:line="261" w:lineRule="exact"/>
              <w:ind/>
              <w:rPr>
                <w:sz w:val="24"/>
              </w:rPr>
            </w:pPr>
            <w:r>
              <w:rPr>
                <w:sz w:val="24"/>
              </w:rPr>
              <w:t>Выездная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30000">
            <w:pPr>
              <w:pStyle w:val="Style_7"/>
              <w:ind w:firstLine="0" w:left="110" w:right="22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Учредителя (в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обоснованных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жалоб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</w:p>
          <w:p w14:paraId="C0030000">
            <w:pPr>
              <w:pStyle w:val="Style_7"/>
              <w:spacing w:line="261" w:lineRule="exact"/>
              <w:ind w:firstLine="0" w:left="110"/>
              <w:rPr>
                <w:sz w:val="24"/>
              </w:rPr>
            </w:pPr>
            <w:r>
              <w:rPr>
                <w:sz w:val="24"/>
              </w:rPr>
              <w:t>потребителя) и плановому показателю</w:t>
            </w:r>
          </w:p>
        </w:tc>
        <w:tc>
          <w:tcPr>
            <w:tcW w:type="dxa" w:w="4252"/>
            <w:gridSpan w:val="1"/>
            <w:vMerge w:val="continue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048"/>
        </w:trPr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30000">
            <w:pPr>
              <w:pStyle w:val="Style_7"/>
              <w:rPr>
                <w:sz w:val="24"/>
              </w:rPr>
            </w:pPr>
          </w:p>
          <w:p w14:paraId="C2030000">
            <w:pPr>
              <w:pStyle w:val="Style_7"/>
              <w:rPr>
                <w:sz w:val="24"/>
              </w:rPr>
            </w:pPr>
          </w:p>
          <w:p w14:paraId="C3030000">
            <w:pPr>
              <w:pStyle w:val="Style_7"/>
              <w:ind w:firstLine="0"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65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30000">
            <w:pPr>
              <w:pStyle w:val="Style_7"/>
              <w:spacing w:line="266" w:lineRule="exact"/>
              <w:ind/>
              <w:rPr>
                <w:sz w:val="24"/>
              </w:rPr>
            </w:pPr>
            <w:r>
              <w:rPr>
                <w:sz w:val="24"/>
              </w:rPr>
              <w:t>Камеральная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проверка</w:t>
            </w:r>
          </w:p>
        </w:tc>
        <w:tc>
          <w:tcPr>
            <w:tcW w:type="dxa" w:w="39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30000">
            <w:pPr>
              <w:pStyle w:val="Style_7"/>
              <w:ind w:firstLine="0" w:left="110" w:right="241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Учредителя (в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</w:p>
          <w:p w14:paraId="C6030000">
            <w:pPr>
              <w:pStyle w:val="Style_7"/>
              <w:spacing w:line="274" w:lineRule="exact"/>
              <w:ind w:firstLine="0" w:left="110" w:right="228"/>
              <w:rPr>
                <w:sz w:val="24"/>
              </w:rPr>
            </w:pPr>
            <w:r>
              <w:rPr>
                <w:sz w:val="24"/>
              </w:rPr>
              <w:t>поступления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обоснованных жалоб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потребителя) и плановому показателю</w:t>
            </w:r>
          </w:p>
        </w:tc>
        <w:tc>
          <w:tcPr>
            <w:tcW w:type="dxa" w:w="4252"/>
            <w:gridSpan w:val="1"/>
            <w:vMerge w:val="continue"/>
            <w:tcBorders>
              <w:top w:color="000000" w:sz="6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</w:tbl>
    <w:p w14:paraId="C7030000">
      <w:pPr>
        <w:tabs>
          <w:tab w:leader="none" w:pos="1175" w:val="left"/>
        </w:tabs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</w:t>
      </w:r>
      <w:r>
        <w:rPr>
          <w:b w:val="1"/>
          <w:sz w:val="24"/>
        </w:rPr>
        <w:t xml:space="preserve"> </w:t>
      </w:r>
      <w:r>
        <w:rPr>
          <w:rFonts w:ascii="Times New Roman" w:hAnsi="Times New Roman"/>
          <w:b w:val="1"/>
          <w:sz w:val="24"/>
        </w:rPr>
        <w:t>3</w:t>
      </w:r>
      <w:r>
        <w:rPr>
          <w:rFonts w:ascii="Times New Roman" w:hAnsi="Times New Roman"/>
          <w:sz w:val="24"/>
        </w:rPr>
        <w:t>.Порядок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контроля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за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исполнением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муниципального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задания.</w:t>
      </w:r>
    </w:p>
    <w:p w14:paraId="C8030000">
      <w:pPr>
        <w:tabs>
          <w:tab w:leader="none" w:pos="1175" w:val="left"/>
        </w:tabs>
        <w:spacing w:after="0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4.Требования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к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отчетности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об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rFonts w:ascii="Times New Roman" w:hAnsi="Times New Roman"/>
          <w:sz w:val="24"/>
        </w:rPr>
        <w:t>исполнении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муниципального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задания</w:t>
      </w:r>
    </w:p>
    <w:p w14:paraId="C9030000">
      <w:pPr>
        <w:tabs>
          <w:tab w:leader="none" w:pos="1352" w:val="left"/>
        </w:tabs>
        <w:ind/>
        <w:rPr>
          <w:rFonts w:ascii="Times New Roman" w:hAnsi="Times New Roman"/>
          <w:sz w:val="24"/>
        </w:rPr>
      </w:pPr>
      <w:r>
        <w:rPr>
          <w:sz w:val="24"/>
        </w:rPr>
        <w:t xml:space="preserve">        </w:t>
      </w:r>
      <w:r>
        <w:rPr>
          <w:rFonts w:ascii="Times New Roman" w:hAnsi="Times New Roman"/>
          <w:sz w:val="24"/>
        </w:rPr>
        <w:t>Периодичность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предоставления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rFonts w:ascii="Times New Roman" w:hAnsi="Times New Roman"/>
          <w:sz w:val="24"/>
        </w:rPr>
        <w:t>отчетов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выполнении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муниципального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задания:</w:t>
      </w:r>
    </w:p>
    <w:p w14:paraId="CA030000">
      <w:pPr>
        <w:tabs>
          <w:tab w:leader="none" w:pos="1352" w:val="left"/>
        </w:tabs>
        <w:spacing w:after="0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- отчетным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периодом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является: месяц, 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квартал, календарный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год.</w:t>
      </w:r>
    </w:p>
    <w:p w14:paraId="CB030000">
      <w:pPr>
        <w:tabs>
          <w:tab w:leader="none" w:pos="1352" w:val="left"/>
        </w:tabs>
        <w:spacing w:after="0" w:before="36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Сроки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предоставления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отчетов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о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выполнении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муниципального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>задания:</w:t>
      </w:r>
    </w:p>
    <w:p w14:paraId="CC030000">
      <w:pPr>
        <w:tabs>
          <w:tab w:leader="none" w:pos="1352" w:val="left"/>
        </w:tabs>
        <w:spacing w:after="0" w:before="36"/>
        <w:ind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- квартальный: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sz w:val="24"/>
        </w:rPr>
        <w:t>до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4 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января,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до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апреля, до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4 июля, до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октября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по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rFonts w:ascii="Times New Roman" w:hAnsi="Times New Roman"/>
          <w:sz w:val="24"/>
        </w:rPr>
        <w:t>утвержденной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форме;</w:t>
      </w:r>
    </w:p>
    <w:tbl>
      <w:tblPr>
        <w:tblStyle w:val="Style_6"/>
        <w:tblLayout w:type="fixed"/>
      </w:tblPr>
      <w:tblGrid>
        <w:gridCol w:w="710"/>
        <w:gridCol w:w="14355"/>
      </w:tblGrid>
      <w:tr>
        <w:trPr>
          <w:trHeight w:hRule="atLeast" w:val="200"/>
        </w:trPr>
        <w:tc>
          <w:tcPr>
            <w:tcW w:type="dxa" w:w="710"/>
          </w:tcPr>
          <w:p w14:paraId="CD030000">
            <w:pPr>
              <w:pStyle w:val="Style_7"/>
              <w:spacing w:line="266" w:lineRule="exact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</w:p>
        </w:tc>
        <w:tc>
          <w:tcPr>
            <w:tcW w:type="dxa" w:w="14355"/>
          </w:tcPr>
          <w:p w14:paraId="CE030000">
            <w:pPr>
              <w:pStyle w:val="Style_7"/>
              <w:spacing w:line="266" w:lineRule="exact"/>
              <w:ind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sz w:val="24"/>
              </w:rPr>
              <w:t>-    годовой: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позднее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15 января 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следующего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форме.</w:t>
            </w:r>
          </w:p>
        </w:tc>
      </w:tr>
      <w:tr>
        <w:trPr>
          <w:trHeight w:hRule="atLeast" w:val="297"/>
        </w:trPr>
        <w:tc>
          <w:tcPr>
            <w:tcW w:type="dxa" w:w="15065"/>
            <w:gridSpan w:val="2"/>
          </w:tcPr>
          <w:p w14:paraId="CF030000">
            <w:pPr>
              <w:pStyle w:val="Style_7"/>
              <w:spacing w:before="15" w:line="262" w:lineRule="exact"/>
              <w:ind/>
              <w:rPr>
                <w:sz w:val="24"/>
              </w:rPr>
            </w:pPr>
          </w:p>
          <w:p w14:paraId="D0030000">
            <w:pPr>
              <w:pStyle w:val="Style_7"/>
              <w:spacing w:before="15" w:line="262" w:lineRule="exact"/>
              <w:ind/>
              <w:rPr>
                <w:sz w:val="24"/>
              </w:rPr>
            </w:pPr>
            <w:r>
              <w:rPr>
                <w:sz w:val="24"/>
              </w:rPr>
              <w:t xml:space="preserve">     3.1..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отчетности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выполнении 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задания:</w:t>
            </w:r>
          </w:p>
        </w:tc>
      </w:tr>
      <w:tr>
        <w:trPr>
          <w:trHeight w:hRule="atLeast" w:val="763"/>
        </w:trPr>
        <w:tc>
          <w:tcPr>
            <w:tcW w:type="dxa" w:w="710"/>
          </w:tcPr>
          <w:p w14:paraId="D1030000">
            <w:pPr>
              <w:pStyle w:val="Style_7"/>
              <w:spacing w:line="272" w:lineRule="exact"/>
              <w:ind w:firstLine="0" w:left="358"/>
              <w:rPr>
                <w:sz w:val="24"/>
              </w:rPr>
            </w:pPr>
          </w:p>
        </w:tc>
        <w:tc>
          <w:tcPr>
            <w:tcW w:type="dxa" w:w="14355"/>
          </w:tcPr>
          <w:p w14:paraId="D2030000">
            <w:pPr>
              <w:pStyle w:val="Style_7"/>
              <w:spacing w:before="195" w:line="274" w:lineRule="exact"/>
              <w:ind w:firstLine="0" w:left="109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отчета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бумажном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носителе,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подписанного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руководителем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учреждения,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скрепленного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печатью учреждения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утвержденной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форме;</w:t>
            </w:r>
          </w:p>
        </w:tc>
      </w:tr>
      <w:tr>
        <w:trPr>
          <w:trHeight w:hRule="atLeast" w:val="1044"/>
        </w:trPr>
        <w:tc>
          <w:tcPr>
            <w:tcW w:type="dxa" w:w="710"/>
          </w:tcPr>
          <w:p w14:paraId="D3030000">
            <w:pPr>
              <w:pStyle w:val="Style_7"/>
              <w:spacing w:line="272" w:lineRule="exact"/>
              <w:ind w:firstLine="0" w:left="358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type="dxa" w:w="14355"/>
          </w:tcPr>
          <w:p w14:paraId="D4030000">
            <w:pPr>
              <w:pStyle w:val="Style_7"/>
              <w:ind w:firstLine="0" w:left="109" w:right="197"/>
              <w:rPr>
                <w:sz w:val="24"/>
              </w:rPr>
            </w:pPr>
            <w:r>
              <w:rPr>
                <w:spacing w:val="-1"/>
                <w:sz w:val="24"/>
              </w:rPr>
              <w:t>муниципальное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учреждение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размещает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муниципальное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задание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отчет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его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выполнении,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исключением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содержащихся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сведений,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составляющих государственную тайну, на официальном сайте в информационно-телекоммуникационной сети Интернет, электронный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адрес которого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включает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доменное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которое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принадлежат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муниципальному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учреждению;</w:t>
            </w:r>
          </w:p>
        </w:tc>
      </w:tr>
      <w:tr>
        <w:trPr>
          <w:trHeight w:hRule="atLeast" w:val="1441"/>
        </w:trPr>
        <w:tc>
          <w:tcPr>
            <w:tcW w:type="dxa" w:w="710"/>
          </w:tcPr>
          <w:p w14:paraId="D5030000">
            <w:pPr>
              <w:pStyle w:val="Style_7"/>
              <w:spacing w:before="209"/>
              <w:ind/>
              <w:rPr>
                <w:sz w:val="24"/>
              </w:rPr>
            </w:pPr>
            <w:r>
              <w:rPr>
                <w:sz w:val="24"/>
              </w:rPr>
              <w:t xml:space="preserve">     -</w:t>
            </w:r>
          </w:p>
        </w:tc>
        <w:tc>
          <w:tcPr>
            <w:tcW w:type="dxa" w:w="14355"/>
          </w:tcPr>
          <w:p w14:paraId="D6030000">
            <w:pPr>
              <w:pStyle w:val="Style_7"/>
              <w:spacing w:before="1"/>
              <w:ind/>
              <w:rPr>
                <w:sz w:val="24"/>
              </w:rPr>
            </w:pPr>
          </w:p>
          <w:p w14:paraId="D7030000">
            <w:pPr>
              <w:pStyle w:val="Style_7"/>
              <w:spacing w:before="1"/>
              <w:ind/>
              <w:rPr>
                <w:sz w:val="24"/>
              </w:rPr>
            </w:pPr>
            <w:r>
              <w:rPr>
                <w:sz w:val="24"/>
              </w:rPr>
              <w:t>муниципальное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размещает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установленном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Министерством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финансов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муниципальное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отчеты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выполнении,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исключением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содержащихся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сведений,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составляющих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государственную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тайну,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D8030000">
            <w:pPr>
              <w:pStyle w:val="Style_7"/>
              <w:spacing w:line="274" w:lineRule="exact"/>
              <w:ind/>
              <w:rPr>
                <w:sz w:val="24"/>
              </w:rPr>
            </w:pPr>
            <w:r>
              <w:rPr>
                <w:sz w:val="24"/>
              </w:rPr>
              <w:t>официальном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информационно-телекоммуникационной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размещению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государственных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z w:val="24"/>
              </w:rPr>
              <w:t>www.bus.gov.ru</w:t>
            </w:r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</w:p>
          <w:p w14:paraId="D9030000">
            <w:pPr>
              <w:pStyle w:val="Style_7"/>
              <w:spacing w:line="274" w:lineRule="exact"/>
              <w:ind/>
              <w:rPr>
                <w:sz w:val="24"/>
              </w:rPr>
            </w:pPr>
          </w:p>
        </w:tc>
      </w:tr>
    </w:tbl>
    <w:tbl>
      <w:tblPr>
        <w:tblStyle w:val="Style_3"/>
        <w:tblInd w:type="dxa" w:w="8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704"/>
        <w:gridCol w:w="2404"/>
        <w:gridCol w:w="709"/>
        <w:gridCol w:w="222"/>
        <w:gridCol w:w="770"/>
        <w:gridCol w:w="2552"/>
        <w:gridCol w:w="2382"/>
      </w:tblGrid>
      <w:tr>
        <w:trPr>
          <w:trHeight w:hRule="atLeast" w:val="315"/>
        </w:trPr>
        <w:tc>
          <w:tcPr>
            <w:tcW w:type="dxa" w:w="12361"/>
            <w:gridSpan w:val="6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A030000">
            <w:pPr>
              <w:rPr>
                <w:spacing w:val="-6"/>
              </w:rPr>
            </w:pPr>
            <w:r>
              <w:rPr>
                <w:spacing w:val="-6"/>
              </w:rPr>
              <w:t>5. Иная информация, необходимая для исполнения (контроля за исполнением) муниципального задания: -</w:t>
            </w:r>
          </w:p>
        </w:tc>
        <w:tc>
          <w:tcPr>
            <w:tcW w:type="dxa" w:w="2382"/>
            <w:tcBorders>
              <w:top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DB030000">
            <w:r>
              <w:rPr>
                <w:spacing w:val="-6"/>
              </w:rPr>
              <w:t> 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ab/>
            </w:r>
          </w:p>
        </w:tc>
      </w:tr>
    </w:tbl>
    <w:tbl>
      <w:tblPr>
        <w:tblStyle w:val="Style_3"/>
        <w:tblInd w:type="dxa" w:w="0"/>
        <w:tblLayout w:type="fixed"/>
        <w:tblCellMar>
          <w:top w:type="dxa" w:w="55"/>
          <w:left w:type="dxa" w:w="55"/>
          <w:bottom w:type="dxa" w:w="55"/>
          <w:right w:type="dxa" w:w="55"/>
        </w:tblCellMar>
      </w:tblPr>
      <w:tblGrid>
        <w:gridCol w:w="2425"/>
        <w:gridCol w:w="2425"/>
        <w:gridCol w:w="2426"/>
        <w:gridCol w:w="2425"/>
        <w:gridCol w:w="2425"/>
        <w:gridCol w:w="2430"/>
      </w:tblGrid>
      <w:tr>
        <w:tc>
          <w:tcPr>
            <w:tcW w:type="dxa" w:w="14556"/>
            <w:gridSpan w:val="6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DC030000">
            <w:r>
              <w:t>Объем финансового обеспечения муниципального задания (в рублях)</w:t>
            </w:r>
          </w:p>
        </w:tc>
      </w:tr>
      <w:tr>
        <w:tc>
          <w:tcPr>
            <w:tcW w:type="dxa" w:w="4850"/>
            <w:gridSpan w:val="2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DD030000">
            <w:r>
              <w:t>202</w:t>
            </w:r>
            <w:r>
              <w:t>5</w:t>
            </w:r>
            <w:r>
              <w:t xml:space="preserve"> </w:t>
            </w:r>
            <w:r>
              <w:t>год</w:t>
            </w:r>
          </w:p>
        </w:tc>
        <w:tc>
          <w:tcPr>
            <w:tcW w:type="dxa" w:w="4851"/>
            <w:gridSpan w:val="2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DE030000">
            <w:r>
              <w:t>202</w:t>
            </w:r>
            <w:r>
              <w:t>6</w:t>
            </w:r>
            <w:r>
              <w:t xml:space="preserve"> </w:t>
            </w:r>
            <w:r>
              <w:t>год</w:t>
            </w:r>
          </w:p>
        </w:tc>
        <w:tc>
          <w:tcPr>
            <w:tcW w:type="dxa" w:w="4855"/>
            <w:gridSpan w:val="2"/>
            <w:tcBorders>
              <w:left w:color="000000" w:sz="1" w:val="single"/>
              <w:bottom w:color="000000" w:sz="1" w:val="single"/>
              <w:righ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DF030000">
            <w:r>
              <w:t>202</w:t>
            </w:r>
            <w:r>
              <w:t>7</w:t>
            </w:r>
            <w:r>
              <w:t xml:space="preserve"> год</w:t>
            </w:r>
          </w:p>
        </w:tc>
      </w:tr>
      <w:tr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0030000">
            <w:r>
              <w:t>Субсидия на выполнение муниципального задания</w:t>
            </w:r>
          </w:p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1030000">
            <w:r>
              <w:t>Приносящая доход деятельность</w:t>
            </w:r>
          </w:p>
        </w:tc>
        <w:tc>
          <w:tcPr>
            <w:tcW w:type="dxa" w:w="2426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2030000">
            <w:r>
              <w:t>Субсидия на выполнение муниципального задания</w:t>
            </w:r>
          </w:p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3030000">
            <w:r>
              <w:t>Приносящая доход деятельность</w:t>
            </w:r>
          </w:p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4030000">
            <w:r>
              <w:t>Субсидия на выполнение муниципального задания</w:t>
            </w:r>
          </w:p>
        </w:tc>
        <w:tc>
          <w:tcPr>
            <w:tcW w:type="dxa" w:w="2430"/>
            <w:tcBorders>
              <w:left w:color="000000" w:sz="1" w:val="single"/>
              <w:bottom w:color="000000" w:sz="1" w:val="single"/>
              <w:righ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5030000">
            <w:r>
              <w:t>Приносящая доход деятельность</w:t>
            </w:r>
          </w:p>
        </w:tc>
      </w:tr>
      <w:tr>
        <w:tc>
          <w:tcPr>
            <w:tcW w:type="dxa" w:w="2425"/>
            <w:tcBorders>
              <w:lef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6030000">
            <w:r>
              <w:t>35572902,00</w:t>
            </w:r>
          </w:p>
        </w:tc>
        <w:tc>
          <w:tcPr>
            <w:tcW w:type="dxa" w:w="2425"/>
            <w:tcBorders>
              <w:lef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7030000">
            <w:r>
              <w:t>1200000,00</w:t>
            </w:r>
          </w:p>
        </w:tc>
        <w:tc>
          <w:tcPr>
            <w:tcW w:type="dxa" w:w="2426"/>
            <w:tcBorders>
              <w:lef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8030000">
            <w:r>
              <w:t>30157000,00</w:t>
            </w:r>
          </w:p>
        </w:tc>
        <w:tc>
          <w:tcPr>
            <w:tcW w:type="dxa" w:w="2425"/>
            <w:tcBorders>
              <w:lef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9030000">
            <w:r>
              <w:t>1300000,00</w:t>
            </w:r>
          </w:p>
        </w:tc>
        <w:tc>
          <w:tcPr>
            <w:tcW w:type="dxa" w:w="2425"/>
            <w:tcBorders>
              <w:lef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A030000">
            <w:r>
              <w:t>29630000,00</w:t>
            </w:r>
          </w:p>
        </w:tc>
        <w:tc>
          <w:tcPr>
            <w:tcW w:type="dxa" w:w="2430"/>
            <w:tcBorders>
              <w:left w:color="000000" w:sz="1" w:val="single"/>
              <w:righ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B030000">
            <w:r>
              <w:t>1300000,00</w:t>
            </w:r>
          </w:p>
        </w:tc>
      </w:tr>
      <w:tr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C030000"/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D030000"/>
        </w:tc>
        <w:tc>
          <w:tcPr>
            <w:tcW w:type="dxa" w:w="2426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E030000"/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EF030000"/>
        </w:tc>
        <w:tc>
          <w:tcPr>
            <w:tcW w:type="dxa" w:w="2425"/>
            <w:tcBorders>
              <w:left w:color="000000" w:sz="1" w:val="single"/>
              <w:bottom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F0030000"/>
        </w:tc>
        <w:tc>
          <w:tcPr>
            <w:tcW w:type="dxa" w:w="2430"/>
            <w:tcBorders>
              <w:left w:color="000000" w:sz="1" w:val="single"/>
              <w:bottom w:color="000000" w:sz="1" w:val="single"/>
              <w:right w:color="000000" w:sz="1" w:val="single"/>
            </w:tcBorders>
            <w:shd w:fill="auto" w:val="clear"/>
            <w:tcMar>
              <w:top w:type="dxa" w:w="55"/>
              <w:left w:type="dxa" w:w="55"/>
              <w:bottom w:type="dxa" w:w="55"/>
              <w:right w:type="dxa" w:w="55"/>
            </w:tcMar>
          </w:tcPr>
          <w:p w14:paraId="F1030000"/>
        </w:tc>
      </w:tr>
    </w:tbl>
    <w:p w14:paraId="F2030000">
      <w:pPr>
        <w:sectPr>
          <w:footerReference r:id="rId1" w:type="default"/>
          <w:pgSz w:h="11910" w:orient="landscape" w:w="16840"/>
          <w:pgMar w:bottom="280" w:footer="720" w:gutter="0" w:header="720" w:left="300" w:right="280" w:top="1100"/>
        </w:sectPr>
      </w:pPr>
    </w:p>
    <w:p w14:paraId="F3030000">
      <w:pPr>
        <w:sectPr>
          <w:footerReference r:id="rId5" w:type="default"/>
          <w:pgSz w:h="11910" w:orient="landscape" w:w="16840"/>
          <w:pgMar w:bottom="280" w:footer="720" w:gutter="0" w:header="720" w:left="300" w:right="280" w:top="840"/>
        </w:sectPr>
      </w:pPr>
    </w:p>
    <w:p w14:paraId="F4030000"/>
    <w:sectPr>
      <w:footerReference r:id="rId3" w:type="default"/>
      <w:pgSz w:h="11906" w:orient="landscape" w:w="16838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2000000">
    <w:pPr>
      <w:pStyle w:val="Style_1"/>
    </w:pPr>
  </w:p>
</w:ftr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1"/>
    </w:pPr>
  </w:p>
</w:ftr>
</file>

<file path=word/footer3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1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6000000">
    <w:pPr>
      <w:pStyle w:val="Style_1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1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8000000">
    <w:pPr>
      <w:pStyle w:val="Style_1"/>
    </w:pPr>
  </w:p>
</w:ftr>
</file>

<file path=word/footer5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1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A000000">
    <w:pPr>
      <w:pStyle w:val="Style_1"/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245" w:left="477"/>
      </w:pPr>
      <w:rPr>
        <w:rFonts w:ascii="Times New Roman" w:hAnsi="Times New Roman"/>
        <w:b w:val="1"/>
        <w:sz w:val="24"/>
      </w:rPr>
    </w:lvl>
    <w:lvl w:ilvl="1">
      <w:numFmt w:val="decimal"/>
      <w:lvlText w:val=""/>
      <w:lvlJc w:val="left"/>
      <w:pPr>
        <w:tabs>
          <w:tab w:leader="none" w:pos="360" w:val="left"/>
        </w:tabs>
        <w:ind/>
      </w:pPr>
    </w:lvl>
    <w:lvl w:ilvl="2">
      <w:numFmt w:val="bullet"/>
      <w:lvlText w:val="•"/>
      <w:lvlJc w:val="left"/>
      <w:pPr>
        <w:ind w:hanging="423" w:left="2393"/>
      </w:pPr>
    </w:lvl>
    <w:lvl w:ilvl="3">
      <w:numFmt w:val="bullet"/>
      <w:lvlText w:val="•"/>
      <w:lvlJc w:val="left"/>
      <w:pPr>
        <w:ind w:hanging="423" w:left="4126"/>
      </w:pPr>
    </w:lvl>
    <w:lvl w:ilvl="4">
      <w:numFmt w:val="bullet"/>
      <w:lvlText w:val="•"/>
      <w:lvlJc w:val="left"/>
      <w:pPr>
        <w:ind w:hanging="423" w:left="5859"/>
      </w:pPr>
    </w:lvl>
    <w:lvl w:ilvl="5">
      <w:numFmt w:val="bullet"/>
      <w:lvlText w:val="•"/>
      <w:lvlJc w:val="left"/>
      <w:pPr>
        <w:ind w:hanging="423" w:left="7592"/>
      </w:pPr>
    </w:lvl>
    <w:lvl w:ilvl="6">
      <w:numFmt w:val="bullet"/>
      <w:lvlText w:val="•"/>
      <w:lvlJc w:val="left"/>
      <w:pPr>
        <w:ind w:hanging="423" w:left="9325"/>
      </w:pPr>
    </w:lvl>
    <w:lvl w:ilvl="7">
      <w:numFmt w:val="bullet"/>
      <w:lvlText w:val="•"/>
      <w:lvlJc w:val="left"/>
      <w:pPr>
        <w:ind w:hanging="423" w:left="11058"/>
      </w:pPr>
    </w:lvl>
    <w:lvl w:ilvl="8">
      <w:numFmt w:val="bullet"/>
      <w:lvlText w:val="•"/>
      <w:lvlJc w:val="left"/>
      <w:pPr>
        <w:ind w:hanging="423" w:left="12792"/>
      </w:pPr>
    </w:lvl>
  </w:abstractNum>
  <w:abstractNum w:abstractNumId="1">
    <w:lvl w:ilvl="0">
      <w:start w:val="1"/>
      <w:numFmt w:val="decimal"/>
      <w:lvlText w:val="%1."/>
      <w:lvlJc w:val="left"/>
      <w:pPr>
        <w:ind w:hanging="245" w:left="477"/>
      </w:pPr>
      <w:rPr>
        <w:rFonts w:ascii="Times New Roman" w:hAnsi="Times New Roman"/>
        <w:b w:val="1"/>
        <w:sz w:val="24"/>
      </w:rPr>
    </w:lvl>
    <w:lvl w:ilvl="1">
      <w:numFmt w:val="decimal"/>
      <w:lvlText w:val=""/>
      <w:lvlJc w:val="left"/>
      <w:pPr>
        <w:tabs>
          <w:tab w:leader="none" w:pos="360" w:val="left"/>
        </w:tabs>
        <w:ind/>
      </w:pPr>
    </w:lvl>
    <w:lvl w:ilvl="2">
      <w:numFmt w:val="decimal"/>
      <w:lvlText w:val=""/>
      <w:lvlJc w:val="left"/>
      <w:pPr>
        <w:tabs>
          <w:tab w:leader="none" w:pos="360" w:val="left"/>
        </w:tabs>
        <w:ind/>
      </w:pPr>
    </w:lvl>
    <w:lvl w:ilvl="3">
      <w:numFmt w:val="bullet"/>
      <w:lvlText w:val="•"/>
      <w:lvlJc w:val="left"/>
      <w:pPr>
        <w:ind w:hanging="606" w:left="840"/>
      </w:pPr>
    </w:lvl>
    <w:lvl w:ilvl="4">
      <w:numFmt w:val="bullet"/>
      <w:lvlText w:val="•"/>
      <w:lvlJc w:val="left"/>
      <w:pPr>
        <w:ind w:hanging="606" w:left="3042"/>
      </w:pPr>
    </w:lvl>
    <w:lvl w:ilvl="5">
      <w:numFmt w:val="bullet"/>
      <w:lvlText w:val="•"/>
      <w:lvlJc w:val="left"/>
      <w:pPr>
        <w:ind w:hanging="606" w:left="5245"/>
      </w:pPr>
    </w:lvl>
    <w:lvl w:ilvl="6">
      <w:numFmt w:val="bullet"/>
      <w:lvlText w:val="•"/>
      <w:lvlJc w:val="left"/>
      <w:pPr>
        <w:ind w:hanging="606" w:left="7447"/>
      </w:pPr>
    </w:lvl>
    <w:lvl w:ilvl="7">
      <w:numFmt w:val="bullet"/>
      <w:lvlText w:val="•"/>
      <w:lvlJc w:val="left"/>
      <w:pPr>
        <w:ind w:hanging="606" w:left="9650"/>
      </w:pPr>
    </w:lvl>
    <w:lvl w:ilvl="8">
      <w:numFmt w:val="bullet"/>
      <w:lvlText w:val="•"/>
      <w:lvlJc w:val="left"/>
      <w:pPr>
        <w:ind w:hanging="606" w:left="11853"/>
      </w:pPr>
    </w:lvl>
  </w:abstractNum>
  <w:abstractNum w:abstractNumId="2">
    <w:lvl w:ilvl="0">
      <w:start w:val="1"/>
      <w:numFmt w:val="decimal"/>
      <w:lvlText w:val="%1."/>
      <w:lvlJc w:val="left"/>
      <w:pPr>
        <w:ind w:hanging="245" w:left="477"/>
      </w:pPr>
      <w:rPr>
        <w:rFonts w:ascii="Times New Roman" w:hAnsi="Times New Roman"/>
        <w:b w:val="1"/>
        <w:sz w:val="24"/>
      </w:rPr>
    </w:lvl>
    <w:lvl w:ilvl="1">
      <w:numFmt w:val="decimal"/>
      <w:lvlText w:val=""/>
      <w:lvlJc w:val="left"/>
      <w:pPr>
        <w:tabs>
          <w:tab w:leader="none" w:pos="360" w:val="left"/>
        </w:tabs>
        <w:ind/>
      </w:pPr>
    </w:lvl>
    <w:lvl w:ilvl="2">
      <w:numFmt w:val="decimal"/>
      <w:lvlText w:val=""/>
      <w:lvlJc w:val="left"/>
      <w:pPr>
        <w:tabs>
          <w:tab w:leader="none" w:pos="360" w:val="left"/>
        </w:tabs>
        <w:ind/>
      </w:pPr>
    </w:lvl>
    <w:lvl w:ilvl="3">
      <w:numFmt w:val="bullet"/>
      <w:lvlText w:val="•"/>
      <w:lvlJc w:val="left"/>
      <w:pPr>
        <w:ind w:hanging="606" w:left="840"/>
      </w:pPr>
    </w:lvl>
    <w:lvl w:ilvl="4">
      <w:numFmt w:val="bullet"/>
      <w:lvlText w:val="•"/>
      <w:lvlJc w:val="left"/>
      <w:pPr>
        <w:ind w:hanging="606" w:left="3042"/>
      </w:pPr>
    </w:lvl>
    <w:lvl w:ilvl="5">
      <w:numFmt w:val="bullet"/>
      <w:lvlText w:val="•"/>
      <w:lvlJc w:val="left"/>
      <w:pPr>
        <w:ind w:hanging="606" w:left="5245"/>
      </w:pPr>
    </w:lvl>
    <w:lvl w:ilvl="6">
      <w:numFmt w:val="bullet"/>
      <w:lvlText w:val="•"/>
      <w:lvlJc w:val="left"/>
      <w:pPr>
        <w:ind w:hanging="606" w:left="7447"/>
      </w:pPr>
    </w:lvl>
    <w:lvl w:ilvl="7">
      <w:numFmt w:val="bullet"/>
      <w:lvlText w:val="•"/>
      <w:lvlJc w:val="left"/>
      <w:pPr>
        <w:ind w:hanging="606" w:left="9650"/>
      </w:pPr>
    </w:lvl>
    <w:lvl w:ilvl="8">
      <w:numFmt w:val="bullet"/>
      <w:lvlText w:val="•"/>
      <w:lvlJc w:val="left"/>
      <w:pPr>
        <w:ind w:hanging="606" w:left="11853"/>
      </w:pPr>
    </w:lvl>
  </w:abstractNum>
  <w:abstractNum w:abstractNumId="3">
    <w:lvl w:ilvl="0">
      <w:start w:val="1"/>
      <w:numFmt w:val="decimal"/>
      <w:lvlText w:val="%1."/>
      <w:lvlJc w:val="left"/>
      <w:pPr>
        <w:ind w:hanging="245" w:left="232"/>
        <w:jc w:val="right"/>
      </w:pPr>
      <w:rPr>
        <w:rFonts w:ascii="Times New Roman" w:hAnsi="Times New Roman"/>
        <w:b w:val="1"/>
        <w:sz w:val="24"/>
      </w:rPr>
    </w:lvl>
    <w:lvl w:ilvl="1">
      <w:numFmt w:val="decimal"/>
      <w:lvlText w:val=""/>
      <w:lvlJc w:val="left"/>
      <w:pPr>
        <w:tabs>
          <w:tab w:leader="none" w:pos="360" w:val="left"/>
        </w:tabs>
        <w:ind/>
      </w:pPr>
    </w:lvl>
    <w:lvl w:ilvl="2">
      <w:numFmt w:val="bullet"/>
      <w:lvlText w:val="•"/>
      <w:lvlJc w:val="left"/>
      <w:pPr>
        <w:ind w:hanging="423" w:left="2280"/>
      </w:pPr>
    </w:lvl>
    <w:lvl w:ilvl="3">
      <w:numFmt w:val="bullet"/>
      <w:lvlText w:val="•"/>
      <w:lvlJc w:val="left"/>
      <w:pPr>
        <w:ind w:hanging="423" w:left="4027"/>
      </w:pPr>
    </w:lvl>
    <w:lvl w:ilvl="4">
      <w:numFmt w:val="bullet"/>
      <w:lvlText w:val="•"/>
      <w:lvlJc w:val="left"/>
      <w:pPr>
        <w:ind w:hanging="423" w:left="5774"/>
      </w:pPr>
    </w:lvl>
    <w:lvl w:ilvl="5">
      <w:numFmt w:val="bullet"/>
      <w:lvlText w:val="•"/>
      <w:lvlJc w:val="left"/>
      <w:pPr>
        <w:ind w:hanging="423" w:left="7521"/>
      </w:pPr>
    </w:lvl>
    <w:lvl w:ilvl="6">
      <w:numFmt w:val="bullet"/>
      <w:lvlText w:val="•"/>
      <w:lvlJc w:val="left"/>
      <w:pPr>
        <w:ind w:hanging="423" w:left="9269"/>
      </w:pPr>
    </w:lvl>
    <w:lvl w:ilvl="7">
      <w:numFmt w:val="bullet"/>
      <w:lvlText w:val="•"/>
      <w:lvlJc w:val="left"/>
      <w:pPr>
        <w:ind w:hanging="423" w:left="11016"/>
      </w:pPr>
    </w:lvl>
    <w:lvl w:ilvl="8">
      <w:numFmt w:val="bullet"/>
      <w:lvlText w:val="•"/>
      <w:lvlJc w:val="left"/>
      <w:pPr>
        <w:ind w:hanging="423" w:left="12763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1" w:type="paragraph">
    <w:name w:val="Normal"/>
    <w:link w:val="Style_11_ch"/>
    <w:uiPriority w:val="0"/>
    <w:qFormat/>
    <w:rPr>
      <w:rFonts w:ascii="Calibri" w:hAnsi="Calibri"/>
    </w:rPr>
  </w:style>
  <w:style w:default="1" w:styleId="Style_11_ch" w:type="character">
    <w:name w:val="Normal"/>
    <w:link w:val="Style_11"/>
    <w:rPr>
      <w:rFonts w:ascii="Calibri" w:hAnsi="Calibri"/>
    </w:rPr>
  </w:style>
  <w:style w:styleId="Style_12" w:type="paragraph">
    <w:name w:val="Style 14"/>
    <w:basedOn w:val="Style_11"/>
    <w:link w:val="Style_12_ch"/>
    <w:pPr>
      <w:widowControl w:val="0"/>
      <w:spacing w:after="0" w:line="240" w:lineRule="atLeast"/>
      <w:ind w:hanging="440" w:left="440"/>
      <w:jc w:val="both"/>
    </w:pPr>
    <w:rPr>
      <w:rFonts w:ascii="Liberation Serif" w:hAnsi="Liberation Serif"/>
      <w:sz w:val="9"/>
      <w:highlight w:val="white"/>
    </w:rPr>
  </w:style>
  <w:style w:styleId="Style_12_ch" w:type="character">
    <w:name w:val="Style 14"/>
    <w:basedOn w:val="Style_11_ch"/>
    <w:link w:val="Style_12"/>
    <w:rPr>
      <w:rFonts w:ascii="Liberation Serif" w:hAnsi="Liberation Serif"/>
      <w:sz w:val="9"/>
      <w:highlight w:val="white"/>
    </w:rPr>
  </w:style>
  <w:style w:styleId="Style_13" w:type="paragraph">
    <w:name w:val="toc 2"/>
    <w:next w:val="Style_11"/>
    <w:link w:val="Style_13_ch"/>
    <w:uiPriority w:val="39"/>
    <w:pPr>
      <w:ind w:firstLine="0" w:left="200"/>
    </w:pPr>
    <w:rPr>
      <w:rFonts w:ascii="XO Thames" w:hAnsi="XO Thames"/>
      <w:sz w:val="28"/>
    </w:rPr>
  </w:style>
  <w:style w:styleId="Style_13_ch" w:type="character">
    <w:name w:val="toc 2"/>
    <w:link w:val="Style_13"/>
    <w:rPr>
      <w:rFonts w:ascii="XO Thames" w:hAnsi="XO Thames"/>
      <w:sz w:val="28"/>
    </w:rPr>
  </w:style>
  <w:style w:styleId="Style_9" w:type="paragraph">
    <w:name w:val="ConsPlusNormal"/>
    <w:link w:val="Style_9_ch"/>
    <w:pPr>
      <w:spacing w:after="0" w:line="240" w:lineRule="auto"/>
      <w:ind w:firstLine="720" w:left="0"/>
    </w:pPr>
    <w:rPr>
      <w:rFonts w:ascii="Arial" w:hAnsi="Arial"/>
      <w:sz w:val="20"/>
    </w:rPr>
  </w:style>
  <w:style w:styleId="Style_9_ch" w:type="character">
    <w:name w:val="ConsPlusNormal"/>
    <w:link w:val="Style_9"/>
    <w:rPr>
      <w:rFonts w:ascii="Arial" w:hAnsi="Arial"/>
      <w:sz w:val="20"/>
    </w:rPr>
  </w:style>
  <w:style w:styleId="Style_14" w:type="paragraph">
    <w:name w:val="toc 4"/>
    <w:next w:val="Style_11"/>
    <w:link w:val="Style_14_ch"/>
    <w:uiPriority w:val="39"/>
    <w:pPr>
      <w:ind w:firstLine="0" w:left="600"/>
    </w:pPr>
    <w:rPr>
      <w:rFonts w:ascii="XO Thames" w:hAnsi="XO Thames"/>
      <w:sz w:val="28"/>
    </w:rPr>
  </w:style>
  <w:style w:styleId="Style_14_ch" w:type="character">
    <w:name w:val="toc 4"/>
    <w:link w:val="Style_14"/>
    <w:rPr>
      <w:rFonts w:ascii="XO Thames" w:hAnsi="XO Thames"/>
      <w:sz w:val="28"/>
    </w:rPr>
  </w:style>
  <w:style w:styleId="Style_15" w:type="paragraph">
    <w:name w:val="toc 6"/>
    <w:next w:val="Style_11"/>
    <w:link w:val="Style_15_ch"/>
    <w:uiPriority w:val="39"/>
    <w:pPr>
      <w:ind w:firstLine="0" w:left="1000"/>
    </w:pPr>
    <w:rPr>
      <w:rFonts w:ascii="XO Thames" w:hAnsi="XO Thames"/>
      <w:sz w:val="28"/>
    </w:rPr>
  </w:style>
  <w:style w:styleId="Style_15_ch" w:type="character">
    <w:name w:val="toc 6"/>
    <w:link w:val="Style_15"/>
    <w:rPr>
      <w:rFonts w:ascii="XO Thames" w:hAnsi="XO Thames"/>
      <w:sz w:val="28"/>
    </w:rPr>
  </w:style>
  <w:style w:styleId="Style_16" w:type="paragraph">
    <w:name w:val="toc 7"/>
    <w:next w:val="Style_11"/>
    <w:link w:val="Style_16_ch"/>
    <w:uiPriority w:val="39"/>
    <w:pPr>
      <w:ind w:firstLine="0" w:left="1200"/>
    </w:pPr>
    <w:rPr>
      <w:rFonts w:ascii="XO Thames" w:hAnsi="XO Thames"/>
      <w:sz w:val="28"/>
    </w:rPr>
  </w:style>
  <w:style w:styleId="Style_16_ch" w:type="character">
    <w:name w:val="toc 7"/>
    <w:link w:val="Style_16"/>
    <w:rPr>
      <w:rFonts w:ascii="XO Thames" w:hAnsi="XO Thames"/>
      <w:sz w:val="28"/>
    </w:rPr>
  </w:style>
  <w:style w:styleId="Style_17" w:type="paragraph">
    <w:name w:val="Основной текст2"/>
    <w:basedOn w:val="Style_11"/>
    <w:link w:val="Style_17_ch"/>
    <w:pPr>
      <w:widowControl w:val="0"/>
      <w:spacing w:after="660" w:before="180" w:line="240" w:lineRule="atLeast"/>
      <w:ind/>
    </w:pPr>
    <w:rPr>
      <w:rFonts w:ascii="Liberation Serif" w:hAnsi="Liberation Serif"/>
      <w:sz w:val="27"/>
      <w:highlight w:val="white"/>
    </w:rPr>
  </w:style>
  <w:style w:styleId="Style_17_ch" w:type="character">
    <w:name w:val="Основной текст2"/>
    <w:basedOn w:val="Style_11_ch"/>
    <w:link w:val="Style_17"/>
    <w:rPr>
      <w:rFonts w:ascii="Liberation Serif" w:hAnsi="Liberation Serif"/>
      <w:sz w:val="27"/>
      <w:highlight w:val="white"/>
    </w:rPr>
  </w:style>
  <w:style w:styleId="Style_18" w:type="paragraph">
    <w:name w:val="Основной текст + 11 pt"/>
    <w:link w:val="Style_18_ch"/>
    <w:rPr>
      <w:rFonts w:ascii="Times New Roman" w:hAnsi="Times New Roman"/>
    </w:rPr>
  </w:style>
  <w:style w:styleId="Style_18_ch" w:type="character">
    <w:name w:val="Основной текст + 11 pt"/>
    <w:link w:val="Style_18"/>
    <w:rPr>
      <w:rFonts w:ascii="Times New Roman" w:hAnsi="Times New Roman"/>
    </w:rPr>
  </w:style>
  <w:style w:styleId="Style_19" w:type="paragraph">
    <w:name w:val="heading 3"/>
    <w:next w:val="Style_11"/>
    <w:link w:val="Style_1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9_ch" w:type="character">
    <w:name w:val="heading 3"/>
    <w:link w:val="Style_19"/>
    <w:rPr>
      <w:rFonts w:ascii="XO Thames" w:hAnsi="XO Thames"/>
      <w:b w:val="1"/>
      <w:sz w:val="26"/>
    </w:rPr>
  </w:style>
  <w:style w:styleId="Style_20" w:type="paragraph">
    <w:name w:val="Обычный1"/>
    <w:link w:val="Style_20_ch"/>
    <w:rPr>
      <w:rFonts w:ascii="Calibri" w:hAnsi="Calibri"/>
    </w:rPr>
  </w:style>
  <w:style w:styleId="Style_20_ch" w:type="character">
    <w:name w:val="Обычный1"/>
    <w:link w:val="Style_20"/>
    <w:rPr>
      <w:rFonts w:ascii="Calibri" w:hAnsi="Calibri"/>
    </w:rPr>
  </w:style>
  <w:style w:styleId="Style_2" w:type="paragraph">
    <w:name w:val="ConsPlu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PlusNonformat"/>
    <w:link w:val="Style_2"/>
    <w:rPr>
      <w:rFonts w:ascii="Courier New" w:hAnsi="Courier New"/>
      <w:sz w:val="20"/>
    </w:rPr>
  </w:style>
  <w:style w:styleId="Style_21" w:type="paragraph">
    <w:name w:val="Гиперссылка1"/>
    <w:link w:val="Style_21_ch"/>
    <w:rPr>
      <w:color w:val="0000FF"/>
      <w:u w:val="single"/>
    </w:rPr>
  </w:style>
  <w:style w:styleId="Style_21_ch" w:type="character">
    <w:name w:val="Гиперссылка1"/>
    <w:link w:val="Style_21"/>
    <w:rPr>
      <w:color w:val="0000FF"/>
      <w:u w:val="single"/>
    </w:rPr>
  </w:style>
  <w:style w:styleId="Style_22" w:type="paragraph">
    <w:name w:val="toc 3"/>
    <w:next w:val="Style_11"/>
    <w:link w:val="Style_22_ch"/>
    <w:uiPriority w:val="39"/>
    <w:pPr>
      <w:ind w:firstLine="0" w:left="400"/>
    </w:pPr>
    <w:rPr>
      <w:rFonts w:ascii="XO Thames" w:hAnsi="XO Thames"/>
      <w:sz w:val="28"/>
    </w:rPr>
  </w:style>
  <w:style w:styleId="Style_22_ch" w:type="character">
    <w:name w:val="toc 3"/>
    <w:link w:val="Style_22"/>
    <w:rPr>
      <w:rFonts w:ascii="XO Thames" w:hAnsi="XO Thames"/>
      <w:sz w:val="28"/>
    </w:rPr>
  </w:style>
  <w:style w:styleId="Style_10" w:type="paragraph">
    <w:name w:val="Body Text"/>
    <w:basedOn w:val="Style_11"/>
    <w:link w:val="Style_10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0_ch" w:type="character">
    <w:name w:val="Body Text"/>
    <w:basedOn w:val="Style_11_ch"/>
    <w:link w:val="Style_10"/>
    <w:rPr>
      <w:rFonts w:ascii="Times New Roman" w:hAnsi="Times New Roman"/>
      <w:sz w:val="24"/>
    </w:rPr>
  </w:style>
  <w:style w:styleId="Style_23" w:type="paragraph">
    <w:name w:val="heading 5"/>
    <w:next w:val="Style_11"/>
    <w:link w:val="Style_2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23_ch" w:type="character">
    <w:name w:val="heading 5"/>
    <w:link w:val="Style_23"/>
    <w:rPr>
      <w:rFonts w:ascii="XO Thames" w:hAnsi="XO Thames"/>
      <w:b w:val="1"/>
    </w:rPr>
  </w:style>
  <w:style w:styleId="Style_4" w:type="paragraph">
    <w:name w:val="heading 1"/>
    <w:basedOn w:val="Style_11"/>
    <w:link w:val="Style_4_ch"/>
    <w:uiPriority w:val="9"/>
    <w:qFormat/>
    <w:pPr>
      <w:widowControl w:val="0"/>
      <w:spacing w:after="0" w:before="87" w:line="240" w:lineRule="auto"/>
      <w:ind w:firstLine="0" w:left="7540"/>
      <w:outlineLvl w:val="0"/>
    </w:pPr>
    <w:rPr>
      <w:rFonts w:ascii="Times New Roman" w:hAnsi="Times New Roman"/>
      <w:b w:val="1"/>
      <w:sz w:val="28"/>
    </w:rPr>
  </w:style>
  <w:style w:styleId="Style_4_ch" w:type="character">
    <w:name w:val="heading 1"/>
    <w:basedOn w:val="Style_11_ch"/>
    <w:link w:val="Style_4"/>
    <w:rPr>
      <w:rFonts w:ascii="Times New Roman" w:hAnsi="Times New Roman"/>
      <w:b w:val="1"/>
      <w:sz w:val="28"/>
    </w:rPr>
  </w:style>
  <w:style w:styleId="Style_24" w:type="paragraph">
    <w:name w:val="header"/>
    <w:basedOn w:val="Style_11"/>
    <w:link w:val="Style_24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4_ch" w:type="character">
    <w:name w:val="header"/>
    <w:basedOn w:val="Style_11_ch"/>
    <w:link w:val="Style_24"/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basedOn w:val="Style_11"/>
    <w:link w:val="Style_26_ch"/>
    <w:pPr>
      <w:widowControl w:val="0"/>
      <w:spacing w:after="0" w:line="322" w:lineRule="exact"/>
      <w:ind w:firstLine="700" w:left="0"/>
      <w:jc w:val="both"/>
    </w:pPr>
    <w:rPr>
      <w:rFonts w:ascii="Liberation Serif" w:hAnsi="Liberation Serif"/>
      <w:sz w:val="27"/>
      <w:highlight w:val="white"/>
    </w:rPr>
  </w:style>
  <w:style w:styleId="Style_26_ch" w:type="character">
    <w:name w:val="Footnote"/>
    <w:basedOn w:val="Style_11_ch"/>
    <w:link w:val="Style_26"/>
    <w:rPr>
      <w:rFonts w:ascii="Liberation Serif" w:hAnsi="Liberation Serif"/>
      <w:sz w:val="27"/>
      <w:highlight w:val="white"/>
    </w:rPr>
  </w:style>
  <w:style w:styleId="Style_27" w:type="paragraph">
    <w:name w:val="toc 1"/>
    <w:next w:val="Style_11"/>
    <w:link w:val="Style_27_ch"/>
    <w:uiPriority w:val="39"/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1" w:type="paragraph">
    <w:name w:val="footer"/>
    <w:basedOn w:val="Style_11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footer"/>
    <w:basedOn w:val="Style_11_ch"/>
    <w:link w:val="Style_1"/>
  </w:style>
  <w:style w:styleId="Style_29" w:type="paragraph">
    <w:name w:val="toc 9"/>
    <w:next w:val="Style_11"/>
    <w:link w:val="Style_29_ch"/>
    <w:uiPriority w:val="39"/>
    <w:pPr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Основной шрифт абзаца1"/>
    <w:link w:val="Style_30_ch"/>
  </w:style>
  <w:style w:styleId="Style_30_ch" w:type="character">
    <w:name w:val="Основной шрифт абзаца1"/>
    <w:link w:val="Style_30"/>
  </w:style>
  <w:style w:styleId="Style_31" w:type="paragraph">
    <w:name w:val="toc 8"/>
    <w:next w:val="Style_11"/>
    <w:link w:val="Style_31_ch"/>
    <w:uiPriority w:val="39"/>
    <w:pPr>
      <w:ind w:firstLine="0" w:left="1400"/>
    </w:pPr>
    <w:rPr>
      <w:rFonts w:ascii="XO Thames" w:hAnsi="XO Thames"/>
      <w:sz w:val="28"/>
    </w:rPr>
  </w:style>
  <w:style w:styleId="Style_31_ch" w:type="character">
    <w:name w:val="toc 8"/>
    <w:link w:val="Style_31"/>
    <w:rPr>
      <w:rFonts w:ascii="XO Thames" w:hAnsi="XO Thames"/>
      <w:sz w:val="28"/>
    </w:rPr>
  </w:style>
  <w:style w:styleId="Style_32" w:type="paragraph">
    <w:name w:val="Абзац списка1"/>
    <w:basedOn w:val="Style_11"/>
    <w:link w:val="Style_32_ch"/>
    <w:pPr>
      <w:widowControl w:val="0"/>
      <w:spacing w:after="0" w:line="240" w:lineRule="auto"/>
      <w:ind w:firstLine="0" w:left="720"/>
      <w:contextualSpacing w:val="1"/>
    </w:pPr>
    <w:rPr>
      <w:rFonts w:ascii="Liberation Serif" w:hAnsi="Liberation Serif"/>
      <w:sz w:val="24"/>
    </w:rPr>
  </w:style>
  <w:style w:styleId="Style_32_ch" w:type="character">
    <w:name w:val="Абзац списка1"/>
    <w:basedOn w:val="Style_11_ch"/>
    <w:link w:val="Style_32"/>
    <w:rPr>
      <w:rFonts w:ascii="Liberation Serif" w:hAnsi="Liberation Serif"/>
      <w:sz w:val="24"/>
    </w:rPr>
  </w:style>
  <w:style w:styleId="Style_33" w:type="paragraph">
    <w:name w:val="Содержимое таблицы"/>
    <w:basedOn w:val="Style_11"/>
    <w:link w:val="Style_33_ch"/>
    <w:pPr>
      <w:widowControl w:val="0"/>
      <w:spacing w:after="0" w:line="240" w:lineRule="auto"/>
      <w:ind/>
    </w:pPr>
    <w:rPr>
      <w:rFonts w:ascii="Liberation Serif" w:hAnsi="Liberation Serif"/>
      <w:sz w:val="24"/>
    </w:rPr>
  </w:style>
  <w:style w:styleId="Style_33_ch" w:type="character">
    <w:name w:val="Содержимое таблицы"/>
    <w:basedOn w:val="Style_11_ch"/>
    <w:link w:val="Style_33"/>
    <w:rPr>
      <w:rFonts w:ascii="Liberation Serif" w:hAnsi="Liberation Serif"/>
      <w:sz w:val="24"/>
    </w:rPr>
  </w:style>
  <w:style w:styleId="Style_5" w:type="paragraph">
    <w:name w:val="List Paragraph"/>
    <w:basedOn w:val="Style_11"/>
    <w:link w:val="Style_5_ch"/>
    <w:pPr>
      <w:widowControl w:val="0"/>
      <w:spacing w:after="0" w:line="240" w:lineRule="auto"/>
      <w:ind w:hanging="423" w:left="1351"/>
    </w:pPr>
    <w:rPr>
      <w:rFonts w:ascii="Times New Roman" w:hAnsi="Times New Roman"/>
    </w:rPr>
  </w:style>
  <w:style w:styleId="Style_5_ch" w:type="character">
    <w:name w:val="List Paragraph"/>
    <w:basedOn w:val="Style_11_ch"/>
    <w:link w:val="Style_5"/>
    <w:rPr>
      <w:rFonts w:ascii="Times New Roman" w:hAnsi="Times New Roman"/>
    </w:rPr>
  </w:style>
  <w:style w:styleId="Style_34" w:type="paragraph">
    <w:name w:val="toc 5"/>
    <w:next w:val="Style_11"/>
    <w:link w:val="Style_34_ch"/>
    <w:uiPriority w:val="39"/>
    <w:pPr>
      <w:ind w:firstLine="0" w:left="800"/>
    </w:pPr>
    <w:rPr>
      <w:rFonts w:ascii="XO Thames" w:hAnsi="XO Thames"/>
      <w:sz w:val="28"/>
    </w:rPr>
  </w:style>
  <w:style w:styleId="Style_34_ch" w:type="character">
    <w:name w:val="toc 5"/>
    <w:link w:val="Style_34"/>
    <w:rPr>
      <w:rFonts w:ascii="XO Thames" w:hAnsi="XO Thames"/>
      <w:sz w:val="28"/>
    </w:rPr>
  </w:style>
  <w:style w:styleId="Style_35" w:type="paragraph">
    <w:name w:val="Style 7"/>
    <w:basedOn w:val="Style_11"/>
    <w:link w:val="Style_35_ch"/>
    <w:pPr>
      <w:widowControl w:val="0"/>
      <w:spacing w:after="60" w:before="60" w:line="149" w:lineRule="exact"/>
      <w:ind/>
    </w:pPr>
    <w:rPr>
      <w:rFonts w:ascii="Liberation Serif" w:hAnsi="Liberation Serif"/>
      <w:b w:val="1"/>
      <w:sz w:val="10"/>
      <w:highlight w:val="white"/>
    </w:rPr>
  </w:style>
  <w:style w:styleId="Style_35_ch" w:type="character">
    <w:name w:val="Style 7"/>
    <w:basedOn w:val="Style_11_ch"/>
    <w:link w:val="Style_35"/>
    <w:rPr>
      <w:rFonts w:ascii="Liberation Serif" w:hAnsi="Liberation Serif"/>
      <w:b w:val="1"/>
      <w:sz w:val="10"/>
      <w:highlight w:val="white"/>
    </w:rPr>
  </w:style>
  <w:style w:styleId="Style_36" w:type="paragraph">
    <w:name w:val="Char Style 8"/>
    <w:link w:val="Style_36_ch"/>
    <w:rPr>
      <w:b w:val="1"/>
      <w:sz w:val="10"/>
      <w:highlight w:val="white"/>
    </w:rPr>
  </w:style>
  <w:style w:styleId="Style_36_ch" w:type="character">
    <w:name w:val="Char Style 8"/>
    <w:link w:val="Style_36"/>
    <w:rPr>
      <w:b w:val="1"/>
      <w:sz w:val="10"/>
      <w:highlight w:val="white"/>
    </w:rPr>
  </w:style>
  <w:style w:styleId="Style_37" w:type="paragraph">
    <w:name w:val="Subtitle"/>
    <w:next w:val="Style_11"/>
    <w:link w:val="Style_3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7_ch" w:type="character">
    <w:name w:val="Subtitle"/>
    <w:link w:val="Style_37"/>
    <w:rPr>
      <w:rFonts w:ascii="XO Thames" w:hAnsi="XO Thames"/>
      <w:i w:val="1"/>
      <w:sz w:val="24"/>
    </w:rPr>
  </w:style>
  <w:style w:styleId="Style_7" w:type="paragraph">
    <w:name w:val="Table Paragraph"/>
    <w:basedOn w:val="Style_11"/>
    <w:link w:val="Style_7_ch"/>
    <w:pPr>
      <w:widowControl w:val="0"/>
      <w:spacing w:after="0" w:line="240" w:lineRule="auto"/>
      <w:ind/>
    </w:pPr>
    <w:rPr>
      <w:rFonts w:ascii="Times New Roman" w:hAnsi="Times New Roman"/>
    </w:rPr>
  </w:style>
  <w:style w:styleId="Style_7_ch" w:type="character">
    <w:name w:val="Table Paragraph"/>
    <w:basedOn w:val="Style_11_ch"/>
    <w:link w:val="Style_7"/>
    <w:rPr>
      <w:rFonts w:ascii="Times New Roman" w:hAnsi="Times New Roman"/>
    </w:rPr>
  </w:style>
  <w:style w:styleId="Style_38" w:type="paragraph">
    <w:name w:val="Title"/>
    <w:next w:val="Style_11"/>
    <w:link w:val="Style_3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8_ch" w:type="character">
    <w:name w:val="Title"/>
    <w:link w:val="Style_38"/>
    <w:rPr>
      <w:rFonts w:ascii="XO Thames" w:hAnsi="XO Thames"/>
      <w:b w:val="1"/>
      <w:caps w:val="1"/>
      <w:sz w:val="40"/>
    </w:rPr>
  </w:style>
  <w:style w:styleId="Style_39" w:type="paragraph">
    <w:name w:val="heading 4"/>
    <w:next w:val="Style_11"/>
    <w:link w:val="Style_3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9_ch" w:type="character">
    <w:name w:val="heading 4"/>
    <w:link w:val="Style_39"/>
    <w:rPr>
      <w:rFonts w:ascii="XO Thames" w:hAnsi="XO Thames"/>
      <w:b w:val="1"/>
      <w:sz w:val="24"/>
    </w:rPr>
  </w:style>
  <w:style w:styleId="Style_40" w:type="paragraph">
    <w:name w:val="Default"/>
    <w:link w:val="Style_40_ch"/>
    <w:pPr>
      <w:spacing w:after="0" w:line="240" w:lineRule="auto"/>
      <w:ind/>
    </w:pPr>
    <w:rPr>
      <w:rFonts w:ascii="Times New Roman" w:hAnsi="Times New Roman"/>
      <w:sz w:val="24"/>
    </w:rPr>
  </w:style>
  <w:style w:styleId="Style_40_ch" w:type="character">
    <w:name w:val="Default"/>
    <w:link w:val="Style_40"/>
    <w:rPr>
      <w:rFonts w:ascii="Times New Roman" w:hAnsi="Times New Roman"/>
      <w:sz w:val="24"/>
    </w:rPr>
  </w:style>
  <w:style w:styleId="Style_8" w:type="paragraph">
    <w:name w:val="heading 2"/>
    <w:basedOn w:val="Style_11"/>
    <w:link w:val="Style_8_ch"/>
    <w:uiPriority w:val="9"/>
    <w:qFormat/>
    <w:pPr>
      <w:widowControl w:val="0"/>
      <w:spacing w:after="0" w:line="240" w:lineRule="auto"/>
      <w:ind w:firstLine="0" w:left="232"/>
      <w:outlineLvl w:val="1"/>
    </w:pPr>
    <w:rPr>
      <w:rFonts w:ascii="Times New Roman" w:hAnsi="Times New Roman"/>
      <w:b w:val="1"/>
      <w:sz w:val="24"/>
    </w:rPr>
  </w:style>
  <w:style w:styleId="Style_8_ch" w:type="character">
    <w:name w:val="heading 2"/>
    <w:basedOn w:val="Style_11_ch"/>
    <w:link w:val="Style_8"/>
    <w:rPr>
      <w:rFonts w:ascii="Times New Roman" w:hAnsi="Times New Roman"/>
      <w:b w:val="1"/>
      <w:sz w:val="24"/>
    </w:rPr>
  </w:style>
  <w:style w:styleId="Style_41" w:type="paragraph">
    <w:name w:val="Default Paragraph Font"/>
    <w:link w:val="Style_41_ch"/>
  </w:style>
  <w:style w:styleId="Style_41_ch" w:type="character">
    <w:name w:val="Default Paragraph Font"/>
    <w:link w:val="Style_41"/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" w:type="table">
    <w:name w:val="Table Normal"/>
    <w:pPr>
      <w:widowControl w:val="0"/>
      <w:spacing w:after="0" w:line="240" w:lineRule="auto"/>
      <w:ind/>
    </w:pPr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theme/theme1.xml" Type="http://schemas.openxmlformats.org/officeDocument/2006/relationships/theme"/>
  <Relationship Id="rId10" Target="webSettings.xml" Type="http://schemas.openxmlformats.org/officeDocument/2006/relationships/webSettings"/>
  <Relationship Id="rId7" Target="settings.xml" Type="http://schemas.openxmlformats.org/officeDocument/2006/relationships/settings"/>
  <Relationship Id="rId6" Target="fontTable.xml" Type="http://schemas.openxmlformats.org/officeDocument/2006/relationships/fontTable"/>
  <Relationship Id="rId9" Target="stylesWithEffects.xml" Type="http://schemas.microsoft.com/office/2007/relationships/stylesWithEffects"/>
  <Relationship Id="rId5" Target="footer5.xml" Type="http://schemas.openxmlformats.org/officeDocument/2006/relationships/footer"/>
  <Relationship Id="rId8" Target="styles.xml" Type="http://schemas.openxmlformats.org/officeDocument/2006/relationships/styles"/>
  <Relationship Id="rId4" Target="footer4.xml" Type="http://schemas.openxmlformats.org/officeDocument/2006/relationships/footer"/>
  <Relationship Id="rId12" Target="numbering.xml" Type="http://schemas.openxmlformats.org/officeDocument/2006/relationships/numbering"/>
  <Relationship Id="rId3" Target="footer3.xml" Type="http://schemas.openxmlformats.org/officeDocument/2006/relationships/footer"/>
  <Relationship Id="rId2" Target="footer2.xml" Type="http://schemas.openxmlformats.org/officeDocument/2006/relationships/footer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2025-01-17T08:35:22Z</dcterms:modified>
</cp:coreProperties>
</file>